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D81E" w14:textId="77777777" w:rsidR="005C7167" w:rsidRPr="00453F31" w:rsidRDefault="005C7167" w:rsidP="005C7167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1746"/>
        <w:gridCol w:w="2371"/>
        <w:gridCol w:w="3034"/>
        <w:gridCol w:w="1760"/>
      </w:tblGrid>
      <w:tr w:rsidR="005C7167" w:rsidRPr="00453F31" w14:paraId="3F7CE82D" w14:textId="77777777" w:rsidTr="00A3243E">
        <w:trPr>
          <w:trHeight w:val="406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D7C7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Name of Insurance Company: M/s SBI Life Insurance Ltd.</w:t>
            </w:r>
          </w:p>
        </w:tc>
      </w:tr>
      <w:tr w:rsidR="005C7167" w:rsidRPr="00453F31" w14:paraId="017B6A5B" w14:textId="77777777" w:rsidTr="00A3243E">
        <w:trPr>
          <w:trHeight w:val="82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3DBFE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Escalation Matrix for claims (SBI Life): </w:t>
            </w: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 xml:space="preserve">GTL policy </w:t>
            </w:r>
            <w:proofErr w:type="gramStart"/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for  the</w:t>
            </w:r>
            <w:proofErr w:type="gramEnd"/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 xml:space="preserve"> period 2025-26</w:t>
            </w:r>
          </w:p>
        </w:tc>
      </w:tr>
      <w:tr w:rsidR="005C7167" w:rsidRPr="00453F31" w14:paraId="704ACCDF" w14:textId="77777777" w:rsidTr="00A3243E">
        <w:trPr>
          <w:trHeight w:val="136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D8AE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Level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912F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Name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94C2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Desig</w:t>
            </w:r>
            <w:proofErr w:type="spellEnd"/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1CAC4" w14:textId="77777777" w:rsidR="005C7167" w:rsidRPr="00453F31" w:rsidRDefault="005C7167" w:rsidP="00A3243E">
            <w:pPr>
              <w:pStyle w:val="xxmsonormal"/>
              <w:tabs>
                <w:tab w:val="left" w:pos="2745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e-mail id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9772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Contact No.</w:t>
            </w:r>
          </w:p>
        </w:tc>
      </w:tr>
      <w:tr w:rsidR="005C7167" w:rsidRPr="00453F31" w14:paraId="780D6887" w14:textId="77777777" w:rsidTr="00A3243E">
        <w:trPr>
          <w:trHeight w:val="130"/>
        </w:trPr>
        <w:tc>
          <w:tcPr>
            <w:tcW w:w="6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8CC3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D127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 xml:space="preserve">Meena </w:t>
            </w:r>
            <w:proofErr w:type="spellStart"/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Thawani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CDD7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Regional Claim Support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7C1C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" w:tooltip="mailto:meena.thawani@sbilife.co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meena.thawani@sbilife.co.in</w:t>
              </w:r>
            </w:hyperlink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11132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022-66283251</w:t>
            </w:r>
          </w:p>
        </w:tc>
      </w:tr>
      <w:tr w:rsidR="005C7167" w:rsidRPr="00453F31" w14:paraId="2E1F3C86" w14:textId="77777777" w:rsidTr="00A3243E">
        <w:trPr>
          <w:trHeight w:val="38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FFA2E" w14:textId="77777777" w:rsidR="005C7167" w:rsidRPr="00453F31" w:rsidRDefault="005C7167" w:rsidP="00A3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D895C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Ketan Thacker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B4F50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Regional Head (Claims)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E6F14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" w:tooltip="mailto:ketan.thacker@sbilife.co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ketan.thacker@sbilife.co.in</w:t>
              </w:r>
            </w:hyperlink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822E4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8408994747</w:t>
            </w:r>
          </w:p>
          <w:p w14:paraId="212F4964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022-66283205</w:t>
            </w:r>
          </w:p>
        </w:tc>
      </w:tr>
      <w:tr w:rsidR="005C7167" w:rsidRPr="00453F31" w14:paraId="2425E046" w14:textId="77777777" w:rsidTr="00A3243E">
        <w:trPr>
          <w:trHeight w:val="108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1A72F" w14:textId="77777777" w:rsidR="005C7167" w:rsidRPr="00453F31" w:rsidRDefault="005C7167" w:rsidP="00A3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7B35A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Anand Iyer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7883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Key Account Manager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F3E2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" w:tooltip="mailto:anand.iyer@sbilife.co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anand.iyer@sbilife.co.in</w:t>
              </w:r>
            </w:hyperlink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0B14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9773275861</w:t>
            </w:r>
          </w:p>
        </w:tc>
      </w:tr>
      <w:tr w:rsidR="005C7167" w:rsidRPr="00453F31" w14:paraId="24F7E3B8" w14:textId="77777777" w:rsidTr="00A3243E">
        <w:trPr>
          <w:trHeight w:val="229"/>
        </w:trPr>
        <w:tc>
          <w:tcPr>
            <w:tcW w:w="6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A762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73F27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Rakesh Kumar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EB23A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Vice President &amp; ASM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84CF6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tooltip="mailto:ku.rakesh@sbillife.co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ku.rakesh@sbillife.co.in</w:t>
              </w:r>
            </w:hyperlink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D56CE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9793600881</w:t>
            </w:r>
          </w:p>
        </w:tc>
      </w:tr>
      <w:tr w:rsidR="005C7167" w:rsidRPr="00453F31" w14:paraId="20DB87CE" w14:textId="77777777" w:rsidTr="00A3243E">
        <w:trPr>
          <w:trHeight w:val="89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7DD3D" w14:textId="77777777" w:rsidR="005C7167" w:rsidRPr="00453F31" w:rsidRDefault="005C7167" w:rsidP="00A324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4D5E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V Prakash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7F1AD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Vice President &amp; RSM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F7494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tooltip="mailto:v.prakash@sbilife.co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v.prakash@sbilife.co.in</w:t>
              </w:r>
            </w:hyperlink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83FFC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9711879333</w:t>
            </w:r>
          </w:p>
        </w:tc>
      </w:tr>
      <w:tr w:rsidR="005C7167" w:rsidRPr="00453F31" w14:paraId="6A085134" w14:textId="77777777" w:rsidTr="00A3243E">
        <w:trPr>
          <w:trHeight w:val="142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BAD6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D64C9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Roopa Anchan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199C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Regional Manager (Operations &amp; Compliance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3E0D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tooltip="mailto:roopa.anchan@sbilife.co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roopa.anchan@sbilife.co.in</w:t>
              </w:r>
            </w:hyperlink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06465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022-66283234</w:t>
            </w:r>
          </w:p>
        </w:tc>
      </w:tr>
      <w:tr w:rsidR="005C7167" w:rsidRPr="00453F31" w14:paraId="57C1E8AB" w14:textId="77777777" w:rsidTr="00A3243E">
        <w:trPr>
          <w:trHeight w:val="230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21EA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Toll Free Number for claim intimation /Query: - 18002679090</w:t>
            </w:r>
          </w:p>
        </w:tc>
      </w:tr>
      <w:tr w:rsidR="005C7167" w:rsidRPr="00453F31" w14:paraId="5A2C580C" w14:textId="77777777" w:rsidTr="00A3243E">
        <w:trPr>
          <w:trHeight w:val="230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7E015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Email I’d for Claim Intimation/Query: - </w:t>
            </w:r>
            <w:hyperlink r:id="rId10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sampsur.</w:t>
              </w:r>
              <w:r w:rsidRPr="00453F31">
                <w:rPr>
                  <w:rStyle w:val="Hyperlink"/>
                  <w:sz w:val="20"/>
                  <w:szCs w:val="20"/>
                  <w:bdr w:val="none" w:sz="0" w:space="0" w:color="auto" w:frame="1"/>
                  <w:lang w:val="en-US"/>
                </w:rPr>
                <w:t>mumbaimetro</w:t>
              </w:r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@sbilife.co.in</w:t>
              </w:r>
            </w:hyperlink>
          </w:p>
        </w:tc>
      </w:tr>
      <w:tr w:rsidR="005C7167" w:rsidRPr="00453F31" w14:paraId="527426EB" w14:textId="77777777" w:rsidTr="00A3243E">
        <w:trPr>
          <w:trHeight w:val="150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BD11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 xml:space="preserve">Escalation Matrix for Policy Administration (MJML) </w:t>
            </w: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for the period 2025-26</w:t>
            </w:r>
          </w:p>
        </w:tc>
      </w:tr>
      <w:tr w:rsidR="005C7167" w:rsidRPr="00453F31" w14:paraId="605E209C" w14:textId="77777777" w:rsidTr="00A3243E">
        <w:trPr>
          <w:trHeight w:val="136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D505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Level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FDE0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Name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D6B25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Desig</w:t>
            </w:r>
            <w:proofErr w:type="spellEnd"/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42C28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e-mail id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EB978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Contact No.</w:t>
            </w:r>
          </w:p>
        </w:tc>
      </w:tr>
      <w:tr w:rsidR="005C7167" w:rsidRPr="00453F31" w14:paraId="758BADB5" w14:textId="77777777" w:rsidTr="00A3243E">
        <w:trPr>
          <w:trHeight w:val="130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5EFCB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0088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Vidya Velayudhan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4DAE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Associate Vice President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2D1BF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tooltip="mailto:vidya.velayudhan@sbilife.co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vidya.velayudhan@sbilife.co.in</w:t>
              </w:r>
            </w:hyperlink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5572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022-66456744</w:t>
            </w:r>
          </w:p>
        </w:tc>
      </w:tr>
      <w:tr w:rsidR="005C7167" w:rsidRPr="00453F31" w14:paraId="1FB6FEC3" w14:textId="77777777" w:rsidTr="00A3243E">
        <w:trPr>
          <w:trHeight w:val="38"/>
        </w:trPr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FAE8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D5D63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Pradeep Gautam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8744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Vice President (Group Operations)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60F8D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tooltip="mailto:pradeep.gautam@sbilife.co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pradeep.gautam@sbilife.co.in</w:t>
              </w:r>
            </w:hyperlink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F5184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022-66456192</w:t>
            </w:r>
          </w:p>
        </w:tc>
      </w:tr>
      <w:tr w:rsidR="005C7167" w:rsidRPr="00453F31" w14:paraId="341384A9" w14:textId="77777777" w:rsidTr="00A3243E">
        <w:trPr>
          <w:trHeight w:val="230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82F18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Email I’d for MJML intimation / enquiry: - </w:t>
            </w:r>
            <w:hyperlink r:id="rId13" w:tooltip="mailto:sampoornsuraksha@sbilife.co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sampoornsuraksha@sbilife.co.in</w:t>
              </w:r>
            </w:hyperlink>
          </w:p>
        </w:tc>
      </w:tr>
    </w:tbl>
    <w:p w14:paraId="6BD5122C" w14:textId="77777777" w:rsidR="005C7167" w:rsidRPr="00453F31" w:rsidRDefault="005C7167" w:rsidP="005C7167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53F31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 </w:t>
      </w:r>
    </w:p>
    <w:p w14:paraId="68270676" w14:textId="77777777" w:rsidR="005C7167" w:rsidRPr="00453F31" w:rsidRDefault="005C7167" w:rsidP="005C7167">
      <w:pPr>
        <w:shd w:val="clear" w:color="auto" w:fill="FFFFFF"/>
        <w:textAlignment w:val="baseline"/>
        <w:rPr>
          <w:rStyle w:val="fui-buttonicon"/>
          <w:rFonts w:ascii="Arial" w:hAnsi="Arial" w:cs="Arial"/>
          <w:sz w:val="20"/>
          <w:szCs w:val="20"/>
          <w:bdr w:val="none" w:sz="0" w:space="0" w:color="auto" w:frame="1"/>
        </w:rPr>
      </w:pPr>
      <w:r w:rsidRPr="00453F31">
        <w:rPr>
          <w:rStyle w:val="fui-buttonicon"/>
          <w:rFonts w:ascii="Arial" w:hAnsi="Arial" w:cs="Arial"/>
          <w:sz w:val="20"/>
          <w:szCs w:val="20"/>
          <w:bdr w:val="none" w:sz="0" w:space="0" w:color="auto" w:frame="1"/>
        </w:rPr>
        <w:t></w:t>
      </w:r>
    </w:p>
    <w:tbl>
      <w:tblPr>
        <w:tblW w:w="9671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1824"/>
        <w:gridCol w:w="2268"/>
        <w:gridCol w:w="3144"/>
        <w:gridCol w:w="1707"/>
      </w:tblGrid>
      <w:tr w:rsidR="005C7167" w:rsidRPr="00453F31" w14:paraId="10D9A8E4" w14:textId="77777777" w:rsidTr="00A3243E">
        <w:trPr>
          <w:trHeight w:val="27"/>
        </w:trPr>
        <w:tc>
          <w:tcPr>
            <w:tcW w:w="96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CD09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x_x__Hlk190963778"/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Escalation Matrix for Claims: Insurance Broker</w:t>
            </w:r>
            <w:bookmarkEnd w:id="0"/>
          </w:p>
        </w:tc>
      </w:tr>
      <w:tr w:rsidR="005C7167" w:rsidRPr="00453F31" w14:paraId="33DD9190" w14:textId="77777777" w:rsidTr="00A3243E">
        <w:trPr>
          <w:trHeight w:val="279"/>
        </w:trPr>
        <w:tc>
          <w:tcPr>
            <w:tcW w:w="96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E569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bookmarkStart w:id="1" w:name="x_x__Hlk125975792"/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Name of Insurance Broker Firm:</w:t>
            </w: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 M/s Alliance Insurance Brokers Pvt. Ltd. (AIBPL)</w:t>
            </w: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br/>
              <w:t>GTL Policy Period 2025-26 (22.02.2025 to 21.02.2026)</w:t>
            </w:r>
            <w:bookmarkEnd w:id="1"/>
          </w:p>
        </w:tc>
      </w:tr>
      <w:tr w:rsidR="005C7167" w:rsidRPr="00453F31" w14:paraId="524908BA" w14:textId="77777777" w:rsidTr="00A3243E">
        <w:trPr>
          <w:trHeight w:val="94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5FF6D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Level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4E8B2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Name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9DF3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Desig</w:t>
            </w:r>
            <w:proofErr w:type="spellEnd"/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5057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e-mail id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5E402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Mobile No</w:t>
            </w:r>
          </w:p>
        </w:tc>
      </w:tr>
      <w:tr w:rsidR="005C7167" w:rsidRPr="00453F31" w14:paraId="1BA2A5E6" w14:textId="77777777" w:rsidTr="00A3243E">
        <w:trPr>
          <w:trHeight w:val="94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A5E7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8310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Kanchan Mote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59EC2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Senior Manager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36D2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tooltip="mailto:kanchan@allianceinsurance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kanchan@allianceinsurance.in</w:t>
              </w:r>
            </w:hyperlink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E590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8976799824</w:t>
            </w:r>
          </w:p>
        </w:tc>
      </w:tr>
      <w:tr w:rsidR="005C7167" w:rsidRPr="00453F31" w14:paraId="0892D0F6" w14:textId="77777777" w:rsidTr="00A3243E">
        <w:trPr>
          <w:trHeight w:val="94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32133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87A7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Pallavi Khedekar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A019D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Chief Manager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CA5C0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tooltip="mailto:pallavi@allianceinsurance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pallavi@allianceinsurance.in</w:t>
              </w:r>
            </w:hyperlink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F75B0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7710005301</w:t>
            </w:r>
          </w:p>
        </w:tc>
      </w:tr>
      <w:tr w:rsidR="005C7167" w:rsidRPr="00453F31" w14:paraId="274A2366" w14:textId="77777777" w:rsidTr="00A3243E">
        <w:trPr>
          <w:trHeight w:val="94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70FB0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18DC2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Dhananjay Kulkarni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1582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Chief Manager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DE163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tooltip="mailto:dhananjay@allianceinsurance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dhananjay@allianceinsurance.in</w:t>
              </w:r>
            </w:hyperlink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C5F8B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7777031502</w:t>
            </w:r>
          </w:p>
        </w:tc>
      </w:tr>
      <w:tr w:rsidR="005C7167" w:rsidRPr="00453F31" w14:paraId="06C21CEB" w14:textId="77777777" w:rsidTr="00A3243E">
        <w:trPr>
          <w:trHeight w:val="94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CD9F8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2D7BC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Nitesh Sharma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1C90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Dy. Vice President (Employee Benefits)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B547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tooltip="mailto:nitesh@allianceinsurance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nitesh@allianceinsurance.in </w:t>
              </w:r>
            </w:hyperlink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E2D05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9167980504</w:t>
            </w:r>
          </w:p>
        </w:tc>
      </w:tr>
      <w:tr w:rsidR="005C7167" w:rsidRPr="00453F31" w14:paraId="4D51D4AC" w14:textId="77777777" w:rsidTr="00A3243E">
        <w:trPr>
          <w:trHeight w:val="94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C1FD6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E44FD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Jignesh Purohit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5523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Senior Vice President (Employee Benefits)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CE2C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tooltip="mailto:jignesh@allianceinsurance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jignesh@allianceinsurance.in  </w:t>
              </w:r>
            </w:hyperlink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93924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8433747396</w:t>
            </w:r>
          </w:p>
        </w:tc>
      </w:tr>
      <w:tr w:rsidR="005C7167" w:rsidRPr="00453F31" w14:paraId="7EE412FA" w14:textId="77777777" w:rsidTr="00A3243E">
        <w:trPr>
          <w:trHeight w:val="91"/>
        </w:trPr>
        <w:tc>
          <w:tcPr>
            <w:tcW w:w="967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8A5F9" w14:textId="77777777" w:rsidR="005C7167" w:rsidRPr="00453F31" w:rsidRDefault="005C7167" w:rsidP="00A3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167" w:rsidRPr="00453F31" w14:paraId="68412DC1" w14:textId="77777777" w:rsidTr="00A3243E">
        <w:trPr>
          <w:trHeight w:val="94"/>
        </w:trPr>
        <w:tc>
          <w:tcPr>
            <w:tcW w:w="96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8F2A4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Email I’d for Claim Intimation/Query: - </w:t>
            </w:r>
            <w:hyperlink r:id="rId19" w:tooltip="mailto:sbigtlclaims@allianceinsurance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sbigtlclaims@allianceinsurance.in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</w:p>
        </w:tc>
      </w:tr>
    </w:tbl>
    <w:p w14:paraId="27853D73" w14:textId="77777777" w:rsidR="005C7167" w:rsidRPr="00453F31" w:rsidRDefault="005C7167" w:rsidP="005C7167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3D9333AD" w14:textId="77777777" w:rsidR="005C7167" w:rsidRPr="00453F31" w:rsidRDefault="005C7167" w:rsidP="005C7167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53F31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 </w:t>
      </w:r>
      <w:r w:rsidRPr="00453F31">
        <w:rPr>
          <w:rStyle w:val="fui-buttonicon"/>
          <w:rFonts w:ascii="Arial" w:hAnsi="Arial" w:cs="Arial"/>
          <w:sz w:val="20"/>
          <w:szCs w:val="20"/>
          <w:bdr w:val="none" w:sz="0" w:space="0" w:color="auto" w:frame="1"/>
        </w:rPr>
        <w:t></w:t>
      </w:r>
    </w:p>
    <w:tbl>
      <w:tblPr>
        <w:tblW w:w="9640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2268"/>
        <w:gridCol w:w="3119"/>
        <w:gridCol w:w="1701"/>
      </w:tblGrid>
      <w:tr w:rsidR="005C7167" w:rsidRPr="00453F31" w14:paraId="4D64F8E4" w14:textId="77777777" w:rsidTr="00A3243E">
        <w:trPr>
          <w:trHeight w:val="71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257F3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x_x__Hlk190963791"/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Escalation matrix, addition deletion of MJML: Insurance Broker</w:t>
            </w:r>
            <w:bookmarkEnd w:id="2"/>
          </w:p>
        </w:tc>
      </w:tr>
      <w:tr w:rsidR="005C7167" w:rsidRPr="00453F31" w14:paraId="666D674E" w14:textId="77777777" w:rsidTr="00A3243E">
        <w:trPr>
          <w:trHeight w:val="20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D2715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Level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12BD1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Name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ACCF0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Desig</w:t>
            </w:r>
            <w:proofErr w:type="spellEnd"/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4EF21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e-mail 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7398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Mobile No</w:t>
            </w:r>
          </w:p>
        </w:tc>
      </w:tr>
      <w:tr w:rsidR="005C7167" w:rsidRPr="00453F31" w14:paraId="4609E02A" w14:textId="77777777" w:rsidTr="00A3243E">
        <w:trPr>
          <w:trHeight w:val="20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11A6B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F30BF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 xml:space="preserve">Rakesh </w:t>
            </w:r>
            <w:proofErr w:type="spellStart"/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Harekar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DD9DE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Chief Manager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E240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tooltip="mailto:sbigtlpolicy@allianceinsurance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sbigtlpolicy@allianceinsurance.in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3B1D4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9167950049</w:t>
            </w:r>
          </w:p>
        </w:tc>
      </w:tr>
      <w:tr w:rsidR="005C7167" w:rsidRPr="00453F31" w14:paraId="1E8EE88A" w14:textId="77777777" w:rsidTr="00A3243E">
        <w:trPr>
          <w:trHeight w:val="20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99669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BE3E1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Trupti Bhatkar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20F40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Assistant Vice President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FBBEE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tooltip="mailto:Trupti@allianceinsurance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Trupti@allianceinsurance.in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5D59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9167214217</w:t>
            </w:r>
          </w:p>
        </w:tc>
      </w:tr>
      <w:tr w:rsidR="005C7167" w:rsidRPr="00453F31" w14:paraId="1D66CB75" w14:textId="77777777" w:rsidTr="00A3243E">
        <w:trPr>
          <w:trHeight w:val="2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BBB5D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D8B3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Jignesh Purohit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8EC85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Senior Vice President (Employee Benefits)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68B93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tooltip="mailto:jignesh@allianceinsurance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jignesh@allianceinsurance.in  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5766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8433747396</w:t>
            </w:r>
          </w:p>
        </w:tc>
      </w:tr>
      <w:tr w:rsidR="005C7167" w:rsidRPr="00453F31" w14:paraId="645594E2" w14:textId="77777777" w:rsidTr="00A3243E">
        <w:trPr>
          <w:trHeight w:val="201"/>
        </w:trPr>
        <w:tc>
          <w:tcPr>
            <w:tcW w:w="9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81475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23" w:tooltip="mailto:sbigtlclaims@allianceinsurance.in" w:history="1">
              <w:r w:rsidRPr="00453F3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bdr w:val="none" w:sz="0" w:space="0" w:color="auto" w:frame="1"/>
                  <w:lang w:val="en-US"/>
                </w:rPr>
                <w:t>Email I’d for Policy Endorsements: - </w:t>
              </w:r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sbigtlpolicy@allianceinsurance.in</w:t>
              </w:r>
            </w:hyperlink>
          </w:p>
        </w:tc>
      </w:tr>
      <w:tr w:rsidR="005C7167" w:rsidRPr="00453F31" w14:paraId="4E74BF71" w14:textId="77777777" w:rsidTr="00A3243E">
        <w:trPr>
          <w:trHeight w:val="44"/>
        </w:trPr>
        <w:tc>
          <w:tcPr>
            <w:tcW w:w="96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8DC6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 w:val="en-US"/>
              </w:rPr>
              <w:t>Policy administration contact: Insurance Broker</w:t>
            </w:r>
          </w:p>
        </w:tc>
      </w:tr>
      <w:tr w:rsidR="005C7167" w:rsidRPr="00453F31" w14:paraId="22E61B48" w14:textId="77777777" w:rsidTr="00A3243E">
        <w:trPr>
          <w:trHeight w:val="1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3C12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A7F91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Madhavi Chavan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AF6D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Chief Manager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2A298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tooltip="mailto:madhavi@allianceinsurance.in" w:history="1">
              <w:r w:rsidRPr="00453F31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  <w:lang w:val="en-US"/>
                </w:rPr>
                <w:t>madhavi@allianceinsurance.in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6B52" w14:textId="77777777" w:rsidR="005C7167" w:rsidRPr="00453F31" w:rsidRDefault="005C7167" w:rsidP="00A3243E">
            <w:pPr>
              <w:pStyle w:val="xxmsonormal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F31">
              <w:rPr>
                <w:rFonts w:ascii="Arial" w:hAnsi="Arial" w:cs="Arial"/>
                <w:sz w:val="20"/>
                <w:szCs w:val="20"/>
                <w:bdr w:val="none" w:sz="0" w:space="0" w:color="auto" w:frame="1"/>
                <w:lang w:val="en-US"/>
              </w:rPr>
              <w:t>7208984685</w:t>
            </w:r>
          </w:p>
        </w:tc>
      </w:tr>
    </w:tbl>
    <w:p w14:paraId="70B1619C" w14:textId="77777777" w:rsidR="005C7167" w:rsidRPr="00453F31" w:rsidRDefault="005C7167" w:rsidP="005C7167">
      <w:pPr>
        <w:jc w:val="both"/>
        <w:rPr>
          <w:rFonts w:ascii="Arial" w:hAnsi="Arial" w:cs="Arial"/>
          <w:bCs/>
          <w:sz w:val="16"/>
          <w:szCs w:val="16"/>
        </w:rPr>
      </w:pPr>
    </w:p>
    <w:p w14:paraId="44B45180" w14:textId="77777777" w:rsidR="008941A6" w:rsidRDefault="008941A6"/>
    <w:sectPr w:rsidR="00894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C5"/>
    <w:rsid w:val="005C7167"/>
    <w:rsid w:val="008941A6"/>
    <w:rsid w:val="00A639C5"/>
    <w:rsid w:val="00D13285"/>
    <w:rsid w:val="00E8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EEBE"/>
  <w15:chartTrackingRefBased/>
  <w15:docId w15:val="{EEDA3D76-246A-4019-9AD9-A0A9B968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167"/>
  </w:style>
  <w:style w:type="paragraph" w:styleId="Heading1">
    <w:name w:val="heading 1"/>
    <w:basedOn w:val="Normal"/>
    <w:next w:val="Normal"/>
    <w:link w:val="Heading1Char"/>
    <w:uiPriority w:val="9"/>
    <w:qFormat/>
    <w:rsid w:val="00A63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9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7167"/>
    <w:rPr>
      <w:color w:val="467886" w:themeColor="hyperlink"/>
      <w:u w:val="single"/>
    </w:rPr>
  </w:style>
  <w:style w:type="character" w:customStyle="1" w:styleId="fui-buttonicon">
    <w:name w:val="fui-button__icon"/>
    <w:basedOn w:val="DefaultParagraphFont"/>
    <w:rsid w:val="005C7167"/>
  </w:style>
  <w:style w:type="paragraph" w:customStyle="1" w:styleId="xxmsonormal">
    <w:name w:val="x_x_msonormal"/>
    <w:basedOn w:val="Normal"/>
    <w:rsid w:val="005C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prakash@sbilife.co.in" TargetMode="External"/><Relationship Id="rId13" Type="http://schemas.openxmlformats.org/officeDocument/2006/relationships/hyperlink" Target="mailto:sampoornsuraksha@sbilife.co.in" TargetMode="External"/><Relationship Id="rId18" Type="http://schemas.openxmlformats.org/officeDocument/2006/relationships/hyperlink" Target="mailto:jignesh@allianceinsurance.i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Trupti@allianceinsurance.in" TargetMode="External"/><Relationship Id="rId7" Type="http://schemas.openxmlformats.org/officeDocument/2006/relationships/hyperlink" Target="mailto:ku.rakesh@sbillife.co.in" TargetMode="External"/><Relationship Id="rId12" Type="http://schemas.openxmlformats.org/officeDocument/2006/relationships/hyperlink" Target="mailto:pradeep.gautam@sbilife.co.in" TargetMode="External"/><Relationship Id="rId17" Type="http://schemas.openxmlformats.org/officeDocument/2006/relationships/hyperlink" Target="mailto:nitesh@allianceinsurance.i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hananjay@allianceinsurance.in" TargetMode="External"/><Relationship Id="rId20" Type="http://schemas.openxmlformats.org/officeDocument/2006/relationships/hyperlink" Target="mailto:sbigtlpolicy@allianceinsurance.in" TargetMode="External"/><Relationship Id="rId1" Type="http://schemas.openxmlformats.org/officeDocument/2006/relationships/styles" Target="styles.xml"/><Relationship Id="rId6" Type="http://schemas.openxmlformats.org/officeDocument/2006/relationships/hyperlink" Target="mailto:anand.iyer@sbilife.co.in" TargetMode="External"/><Relationship Id="rId11" Type="http://schemas.openxmlformats.org/officeDocument/2006/relationships/hyperlink" Target="mailto:vidya.velayudhan@sbilife.co.in" TargetMode="External"/><Relationship Id="rId24" Type="http://schemas.openxmlformats.org/officeDocument/2006/relationships/hyperlink" Target="mailto:madhavi@allianceinsurance.in" TargetMode="External"/><Relationship Id="rId5" Type="http://schemas.openxmlformats.org/officeDocument/2006/relationships/hyperlink" Target="mailto:ketan.thacker@sbilife.co.in" TargetMode="External"/><Relationship Id="rId15" Type="http://schemas.openxmlformats.org/officeDocument/2006/relationships/hyperlink" Target="mailto:pallavi@allianceinsurance.in" TargetMode="External"/><Relationship Id="rId23" Type="http://schemas.openxmlformats.org/officeDocument/2006/relationships/hyperlink" Target="mailto:sbigtlclaims@allianceinsurance.in" TargetMode="External"/><Relationship Id="rId10" Type="http://schemas.openxmlformats.org/officeDocument/2006/relationships/hyperlink" Target="mailto:sampsur.mumbaimetro@sbilife.co.in" TargetMode="External"/><Relationship Id="rId19" Type="http://schemas.openxmlformats.org/officeDocument/2006/relationships/hyperlink" Target="mailto:sbigtlclaims@allianceinsurance.in" TargetMode="External"/><Relationship Id="rId4" Type="http://schemas.openxmlformats.org/officeDocument/2006/relationships/hyperlink" Target="mailto:meena.thawani@sbilife.co.in" TargetMode="External"/><Relationship Id="rId9" Type="http://schemas.openxmlformats.org/officeDocument/2006/relationships/hyperlink" Target="mailto:roopa.anchan@sbilife.co.in" TargetMode="External"/><Relationship Id="rId14" Type="http://schemas.openxmlformats.org/officeDocument/2006/relationships/hyperlink" Target="mailto:kanchan@allianceinsurance.in" TargetMode="External"/><Relationship Id="rId22" Type="http://schemas.openxmlformats.org/officeDocument/2006/relationships/hyperlink" Target="mailto:jignesh@allianceinsurance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Ramadass Govindarajan</dc:creator>
  <cp:keywords/>
  <dc:description/>
  <cp:lastModifiedBy>Ramadass Govindarajan</cp:lastModifiedBy>
  <cp:revision>2</cp:revision>
  <dcterms:created xsi:type="dcterms:W3CDTF">2025-05-07T13:43:00Z</dcterms:created>
  <dcterms:modified xsi:type="dcterms:W3CDTF">2025-05-07T13:44:00Z</dcterms:modified>
</cp:coreProperties>
</file>