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2BAB5" w14:textId="77777777" w:rsidR="00F45E64" w:rsidRDefault="00F45E64" w:rsidP="00F45E64">
      <w:pPr>
        <w:pStyle w:val="Standard"/>
        <w:ind w:left="7920"/>
        <w:jc w:val="center"/>
        <w:rPr>
          <w:b/>
          <w:bCs/>
          <w:u w:val="single"/>
        </w:rPr>
      </w:pPr>
    </w:p>
    <w:p w14:paraId="44F181A1" w14:textId="77777777" w:rsidR="00F45E64" w:rsidRDefault="00F45E64" w:rsidP="00F45E64">
      <w:pPr>
        <w:pStyle w:val="Standard"/>
        <w:ind w:left="4111"/>
        <w:rPr>
          <w:b/>
          <w:bCs/>
          <w:u w:val="single"/>
        </w:rPr>
      </w:pPr>
      <w:r>
        <w:rPr>
          <w:b/>
          <w:bCs/>
        </w:rPr>
        <w:t xml:space="preserve">                                                           </w:t>
      </w:r>
      <w:r w:rsidRPr="00110466">
        <w:rPr>
          <w:b/>
          <w:bCs/>
          <w:u w:val="single"/>
        </w:rPr>
        <w:t xml:space="preserve">Annexure </w:t>
      </w:r>
      <w:r>
        <w:rPr>
          <w:b/>
          <w:bCs/>
          <w:u w:val="single"/>
        </w:rPr>
        <w:t>3</w:t>
      </w:r>
    </w:p>
    <w:p w14:paraId="43149DA6" w14:textId="77777777" w:rsidR="00F45E64" w:rsidRPr="00B9351F" w:rsidRDefault="00F45E64" w:rsidP="00F45E64">
      <w:pPr>
        <w:pStyle w:val="Standard"/>
        <w:widowControl w:val="0"/>
        <w:tabs>
          <w:tab w:val="left" w:pos="790"/>
        </w:tabs>
        <w:spacing w:line="313" w:lineRule="exact"/>
        <w:ind w:right="280"/>
        <w:jc w:val="center"/>
        <w:rPr>
          <w:rFonts w:asciiTheme="minorHAnsi" w:eastAsia="Arial" w:hAnsiTheme="minorHAnsi"/>
          <w:b/>
          <w:iCs/>
          <w:u w:val="single"/>
          <w:lang w:eastAsia="ar-SA" w:bidi="ar-SA"/>
        </w:rPr>
      </w:pPr>
    </w:p>
    <w:p w14:paraId="3AA34C0D" w14:textId="77777777" w:rsidR="00F45E64" w:rsidRDefault="00F45E64" w:rsidP="00F45E64">
      <w:pPr>
        <w:ind w:left="3600"/>
        <w:rPr>
          <w:rFonts w:eastAsia="Times New Roman" w:cs="Times New Roman"/>
          <w:sz w:val="28"/>
          <w:szCs w:val="28"/>
        </w:rPr>
      </w:pPr>
      <w:r>
        <w:rPr>
          <w:rFonts w:eastAsia="Times New Roman" w:cs="Times New Roman"/>
          <w:noProof/>
          <w:sz w:val="28"/>
          <w:szCs w:val="28"/>
        </w:rPr>
        <w:drawing>
          <wp:inline distT="0" distB="0" distL="0" distR="0" wp14:anchorId="6ECCB19A" wp14:editId="3DC66100">
            <wp:extent cx="781050" cy="552450"/>
            <wp:effectExtent l="0" t="0" r="0" b="0"/>
            <wp:docPr id="66361727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17273" name="Picture 1"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pic:spPr>
                </pic:pic>
              </a:graphicData>
            </a:graphic>
          </wp:inline>
        </w:drawing>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p>
    <w:p w14:paraId="18D0ACB2" w14:textId="7E08269A" w:rsidR="00960483" w:rsidRPr="00960483" w:rsidRDefault="00F45E64" w:rsidP="00960483">
      <w:pPr>
        <w:pStyle w:val="Standard"/>
        <w:jc w:val="center"/>
        <w:rPr>
          <w:rFonts w:ascii="Calibri" w:eastAsia="Times New Roman" w:hAnsi="Calibri" w:cs="Calibri"/>
          <w:i/>
          <w:iCs/>
          <w:sz w:val="21"/>
          <w:szCs w:val="21"/>
          <w:lang w:val="en-IN"/>
        </w:rPr>
      </w:pPr>
      <w:r>
        <w:rPr>
          <w:rFonts w:ascii="Calibri" w:eastAsia="Times New Roman" w:hAnsi="Calibri" w:cs="Calibri"/>
          <w:b/>
          <w:bCs/>
          <w:sz w:val="32"/>
          <w:szCs w:val="32"/>
          <w:u w:val="single"/>
          <w:lang w:val="en-IN"/>
        </w:rPr>
        <w:t>UNITED INDIA INSURANCE CO. LTD</w:t>
      </w:r>
    </w:p>
    <w:p w14:paraId="25A96677" w14:textId="47D57409" w:rsidR="00F45E64" w:rsidRPr="00960483" w:rsidRDefault="00960483" w:rsidP="00960483">
      <w:pPr>
        <w:pStyle w:val="Standard"/>
        <w:rPr>
          <w:rFonts w:ascii="Calibri" w:eastAsia="Times New Roman" w:hAnsi="Calibri" w:cs="Calibri"/>
          <w:sz w:val="22"/>
          <w:szCs w:val="22"/>
          <w:lang w:val="en-IN"/>
        </w:rPr>
      </w:pPr>
      <w:r w:rsidRPr="00960483">
        <w:rPr>
          <w:rFonts w:ascii="Calibri" w:eastAsia="Times New Roman" w:hAnsi="Calibri" w:cs="Calibri"/>
          <w:sz w:val="22"/>
          <w:szCs w:val="22"/>
          <w:lang w:val="en-IN"/>
        </w:rPr>
        <w:t xml:space="preserve">Property &amp; </w:t>
      </w:r>
      <w:r w:rsidR="006B6783" w:rsidRPr="00960483">
        <w:rPr>
          <w:rFonts w:ascii="Calibri" w:eastAsia="Times New Roman" w:hAnsi="Calibri" w:cs="Calibri"/>
          <w:sz w:val="22"/>
          <w:szCs w:val="22"/>
          <w:lang w:val="en-IN"/>
        </w:rPr>
        <w:t>Casualty</w:t>
      </w:r>
      <w:r w:rsidRPr="00960483">
        <w:rPr>
          <w:rFonts w:ascii="Calibri" w:eastAsia="Times New Roman" w:hAnsi="Calibri" w:cs="Calibri"/>
          <w:sz w:val="22"/>
          <w:szCs w:val="22"/>
          <w:lang w:val="en-IN"/>
        </w:rPr>
        <w:t xml:space="preserve"> claims hub Maker Bhavan no. 1,1st Floor, Sir V.t Marg, New Marine </w:t>
      </w:r>
      <w:r w:rsidR="006B6783" w:rsidRPr="00960483">
        <w:rPr>
          <w:rFonts w:ascii="Calibri" w:eastAsia="Times New Roman" w:hAnsi="Calibri" w:cs="Calibri"/>
          <w:sz w:val="22"/>
          <w:szCs w:val="22"/>
          <w:lang w:val="en-IN"/>
        </w:rPr>
        <w:t>Lines, Churchgate</w:t>
      </w:r>
      <w:r w:rsidRPr="00960483">
        <w:rPr>
          <w:rFonts w:ascii="Calibri" w:eastAsia="Times New Roman" w:hAnsi="Calibri" w:cs="Calibri"/>
          <w:sz w:val="22"/>
          <w:szCs w:val="22"/>
          <w:lang w:val="en-IN"/>
        </w:rPr>
        <w:t>,                                                         Mumbai-400020 Maharashtra</w:t>
      </w:r>
    </w:p>
    <w:p w14:paraId="08F0B729" w14:textId="1F4F274C" w:rsidR="00F45E64" w:rsidRPr="00A60E84" w:rsidRDefault="00F45E64" w:rsidP="00F45E64">
      <w:pPr>
        <w:pStyle w:val="Standard"/>
        <w:jc w:val="center"/>
        <w:rPr>
          <w:rFonts w:asciiTheme="minorHAnsi" w:eastAsia="Times New Roman" w:hAnsiTheme="minorHAnsi" w:cs="Calibri"/>
          <w:i/>
          <w:iCs/>
          <w:color w:val="FF0000"/>
          <w:lang w:val="en-IN"/>
        </w:rPr>
      </w:pPr>
      <w:r w:rsidRPr="00CB4E57">
        <w:rPr>
          <w:rFonts w:eastAsia="Times New Roman"/>
          <w:color w:val="000000" w:themeColor="text1"/>
          <w:lang w:val="en-IN"/>
        </w:rPr>
        <w:t>.</w:t>
      </w:r>
    </w:p>
    <w:tbl>
      <w:tblPr>
        <w:tblW w:w="0" w:type="auto"/>
        <w:tblInd w:w="35" w:type="dxa"/>
        <w:tblLayout w:type="fixed"/>
        <w:tblLook w:val="0000" w:firstRow="0" w:lastRow="0" w:firstColumn="0" w:lastColumn="0" w:noHBand="0" w:noVBand="0"/>
      </w:tblPr>
      <w:tblGrid>
        <w:gridCol w:w="9316"/>
      </w:tblGrid>
      <w:tr w:rsidR="00F45E64" w:rsidRPr="00B9351F" w14:paraId="312645D5" w14:textId="77777777" w:rsidTr="008C4D88">
        <w:tc>
          <w:tcPr>
            <w:tcW w:w="9316" w:type="dxa"/>
            <w:shd w:val="clear" w:color="auto" w:fill="auto"/>
          </w:tcPr>
          <w:p w14:paraId="61041EBD" w14:textId="77777777" w:rsidR="00F45E64" w:rsidRPr="00B9351F" w:rsidRDefault="00F45E64" w:rsidP="008C4D88">
            <w:pPr>
              <w:pStyle w:val="Standard"/>
              <w:jc w:val="center"/>
              <w:rPr>
                <w:rFonts w:asciiTheme="minorHAnsi" w:eastAsia="Times New Roman" w:hAnsiTheme="minorHAnsi"/>
                <w:b/>
                <w:bCs/>
                <w:i/>
                <w:iCs/>
                <w:u w:val="single"/>
                <w:lang w:eastAsia="ar-SA" w:bidi="ar-SA"/>
              </w:rPr>
            </w:pPr>
            <w:r w:rsidRPr="00B9351F">
              <w:rPr>
                <w:rFonts w:asciiTheme="minorHAnsi" w:eastAsia="Times New Roman" w:hAnsiTheme="minorHAnsi"/>
                <w:b/>
                <w:bCs/>
                <w:u w:val="single"/>
                <w:lang w:eastAsia="ar-SA" w:bidi="ar-SA"/>
              </w:rPr>
              <w:t>NEFT FORM FOR PERSONAL ACCIDENT INSURANCE</w:t>
            </w:r>
          </w:p>
          <w:p w14:paraId="761C278D" w14:textId="77777777" w:rsidR="00F45E64" w:rsidRPr="00B9351F" w:rsidRDefault="00F45E64" w:rsidP="008C4D88">
            <w:pPr>
              <w:pStyle w:val="Standard"/>
              <w:jc w:val="center"/>
              <w:rPr>
                <w:rFonts w:asciiTheme="minorHAnsi" w:hAnsiTheme="minorHAnsi"/>
              </w:rPr>
            </w:pPr>
            <w:r w:rsidRPr="00B9351F">
              <w:rPr>
                <w:rFonts w:asciiTheme="minorHAnsi" w:eastAsia="Times New Roman" w:hAnsiTheme="minorHAnsi"/>
                <w:b/>
                <w:bCs/>
                <w:i/>
                <w:iCs/>
                <w:u w:val="single"/>
                <w:lang w:eastAsia="ar-SA" w:bidi="ar-SA"/>
              </w:rPr>
              <w:t xml:space="preserve">(To be submitted by the </w:t>
            </w:r>
            <w:r>
              <w:rPr>
                <w:rFonts w:asciiTheme="minorHAnsi" w:eastAsia="Times New Roman" w:hAnsiTheme="minorHAnsi"/>
                <w:b/>
                <w:bCs/>
                <w:i/>
                <w:iCs/>
                <w:u w:val="single"/>
                <w:lang w:eastAsia="ar-SA" w:bidi="ar-SA"/>
              </w:rPr>
              <w:t>Nominee/C</w:t>
            </w:r>
            <w:r w:rsidRPr="00B9351F">
              <w:rPr>
                <w:rFonts w:asciiTheme="minorHAnsi" w:eastAsia="Times New Roman" w:hAnsiTheme="minorHAnsi"/>
                <w:b/>
                <w:bCs/>
                <w:i/>
                <w:iCs/>
                <w:u w:val="single"/>
                <w:lang w:eastAsia="ar-SA" w:bidi="ar-SA"/>
              </w:rPr>
              <w:t>laimant</w:t>
            </w:r>
            <w:r>
              <w:rPr>
                <w:rFonts w:asciiTheme="minorHAnsi" w:eastAsia="Times New Roman" w:hAnsiTheme="minorHAnsi"/>
                <w:b/>
                <w:bCs/>
                <w:i/>
                <w:iCs/>
                <w:u w:val="single"/>
                <w:lang w:eastAsia="ar-SA" w:bidi="ar-SA"/>
              </w:rPr>
              <w:t xml:space="preserve">/Legal heir </w:t>
            </w:r>
            <w:r w:rsidRPr="00B9351F">
              <w:rPr>
                <w:rFonts w:asciiTheme="minorHAnsi" w:eastAsia="Times New Roman" w:hAnsiTheme="minorHAnsi"/>
                <w:b/>
                <w:bCs/>
                <w:i/>
                <w:iCs/>
                <w:u w:val="single"/>
                <w:lang w:eastAsia="ar-SA" w:bidi="ar-SA"/>
              </w:rPr>
              <w:t>only)</w:t>
            </w:r>
          </w:p>
        </w:tc>
      </w:tr>
    </w:tbl>
    <w:p w14:paraId="15AF48CF" w14:textId="77777777" w:rsidR="00F45E64" w:rsidRDefault="00F45E64" w:rsidP="00F45E64">
      <w:pPr>
        <w:pStyle w:val="Standard"/>
        <w:jc w:val="left"/>
        <w:rPr>
          <w:rFonts w:asciiTheme="minorHAnsi" w:eastAsia="SimSun" w:hAnsiTheme="minorHAnsi"/>
        </w:rPr>
      </w:pPr>
    </w:p>
    <w:p w14:paraId="0088E76C" w14:textId="77777777" w:rsidR="00F45E64" w:rsidRPr="00B9351F" w:rsidRDefault="00F45E64" w:rsidP="00F45E64">
      <w:pPr>
        <w:pStyle w:val="Standard"/>
        <w:jc w:val="left"/>
        <w:rPr>
          <w:rFonts w:asciiTheme="minorHAnsi" w:eastAsia="SimSun" w:hAnsiTheme="minorHAnsi"/>
        </w:rPr>
      </w:pPr>
      <w:r w:rsidRPr="00B9351F">
        <w:rPr>
          <w:rFonts w:asciiTheme="minorHAnsi" w:eastAsia="SimSun" w:hAnsiTheme="minorHAnsi"/>
        </w:rPr>
        <w:t>Sir,</w:t>
      </w:r>
    </w:p>
    <w:p w14:paraId="1F22D2E2" w14:textId="77777777" w:rsidR="00F45E64" w:rsidRPr="00B9351F" w:rsidRDefault="00F45E64" w:rsidP="00F45E64">
      <w:pPr>
        <w:pStyle w:val="Standard"/>
        <w:jc w:val="left"/>
        <w:rPr>
          <w:rFonts w:asciiTheme="minorHAnsi" w:eastAsia="SimSun" w:hAnsiTheme="minorHAnsi"/>
        </w:rPr>
      </w:pPr>
    </w:p>
    <w:p w14:paraId="1600E7DF" w14:textId="77777777" w:rsidR="00F45E64" w:rsidRPr="00B9351F" w:rsidRDefault="00F45E64" w:rsidP="00F45E64">
      <w:pPr>
        <w:pStyle w:val="Standard"/>
        <w:rPr>
          <w:rFonts w:asciiTheme="minorHAnsi" w:eastAsia="SimSun" w:hAnsiTheme="minorHAnsi"/>
        </w:rPr>
      </w:pPr>
      <w:r w:rsidRPr="00B9351F">
        <w:rPr>
          <w:rFonts w:asciiTheme="minorHAnsi" w:eastAsia="SimSun" w:hAnsiTheme="minorHAnsi"/>
        </w:rPr>
        <w:t xml:space="preserve">I/We furnish below details of my/our </w:t>
      </w:r>
      <w:r>
        <w:rPr>
          <w:rFonts w:asciiTheme="minorHAnsi" w:eastAsia="SimSun" w:hAnsiTheme="minorHAnsi"/>
        </w:rPr>
        <w:t xml:space="preserve">bank </w:t>
      </w:r>
      <w:r w:rsidRPr="00B9351F">
        <w:rPr>
          <w:rFonts w:asciiTheme="minorHAnsi" w:eastAsia="SimSun" w:hAnsiTheme="minorHAnsi"/>
        </w:rPr>
        <w:t>account to be used for effecting payments due to us by NEFT/RTGS</w:t>
      </w:r>
    </w:p>
    <w:p w14:paraId="3BCC04BB" w14:textId="77777777" w:rsidR="00F45E64" w:rsidRPr="00B9351F" w:rsidRDefault="00F45E64" w:rsidP="00F45E64">
      <w:pPr>
        <w:pStyle w:val="Standard"/>
        <w:jc w:val="left"/>
        <w:rPr>
          <w:rFonts w:asciiTheme="minorHAnsi" w:eastAsia="SimSun" w:hAnsiTheme="minorHAnsi"/>
        </w:rPr>
      </w:pPr>
    </w:p>
    <w:tbl>
      <w:tblPr>
        <w:tblW w:w="9341" w:type="dxa"/>
        <w:jc w:val="center"/>
        <w:tblLayout w:type="fixed"/>
        <w:tblCellMar>
          <w:left w:w="10" w:type="dxa"/>
          <w:right w:w="10" w:type="dxa"/>
        </w:tblCellMar>
        <w:tblLook w:val="0000" w:firstRow="0" w:lastRow="0" w:firstColumn="0" w:lastColumn="0" w:noHBand="0" w:noVBand="0"/>
      </w:tblPr>
      <w:tblGrid>
        <w:gridCol w:w="4106"/>
        <w:gridCol w:w="5235"/>
      </w:tblGrid>
      <w:tr w:rsidR="00F45E64" w:rsidRPr="00B9351F" w14:paraId="16D50500" w14:textId="77777777" w:rsidTr="008C4D88">
        <w:trPr>
          <w:jc w:val="center"/>
        </w:trPr>
        <w:tc>
          <w:tcPr>
            <w:tcW w:w="9341" w:type="dxa"/>
            <w:gridSpan w:val="2"/>
            <w:tcBorders>
              <w:top w:val="single" w:sz="4" w:space="0" w:color="000000"/>
              <w:left w:val="single" w:sz="4" w:space="0" w:color="000000"/>
              <w:bottom w:val="single" w:sz="4" w:space="0" w:color="000000"/>
              <w:right w:val="single" w:sz="4" w:space="0" w:color="000000"/>
            </w:tcBorders>
            <w:shd w:val="clear" w:color="auto" w:fill="auto"/>
          </w:tcPr>
          <w:p w14:paraId="1CDE4A4C" w14:textId="77777777" w:rsidR="00F45E64" w:rsidRPr="00B9351F" w:rsidRDefault="00F45E64" w:rsidP="008C4D88">
            <w:pPr>
              <w:pStyle w:val="Standard"/>
              <w:jc w:val="center"/>
              <w:rPr>
                <w:rFonts w:asciiTheme="minorHAnsi" w:eastAsia="SimSun" w:hAnsiTheme="minorHAnsi"/>
              </w:rPr>
            </w:pPr>
            <w:r>
              <w:rPr>
                <w:rFonts w:asciiTheme="minorHAnsi" w:eastAsia="SimSun" w:hAnsiTheme="minorHAnsi"/>
              </w:rPr>
              <w:t>Nominee</w:t>
            </w:r>
            <w:r w:rsidRPr="00B9351F">
              <w:rPr>
                <w:rFonts w:asciiTheme="minorHAnsi" w:eastAsia="SimSun" w:hAnsiTheme="minorHAnsi"/>
              </w:rPr>
              <w:t xml:space="preserve"> Account Details for NEFT/RTGS</w:t>
            </w:r>
          </w:p>
        </w:tc>
      </w:tr>
      <w:tr w:rsidR="00F45E64" w:rsidRPr="00B9351F" w14:paraId="0C771946"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052D9E1B"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 xml:space="preserve">Name of the </w:t>
            </w:r>
            <w:r>
              <w:rPr>
                <w:rFonts w:asciiTheme="minorHAnsi" w:eastAsia="SimSun" w:hAnsiTheme="minorHAnsi"/>
              </w:rPr>
              <w:t>Nominee</w:t>
            </w:r>
            <w:r w:rsidRPr="00B9351F">
              <w:rPr>
                <w:rFonts w:asciiTheme="minorHAnsi" w:eastAsia="SimSun" w:hAnsiTheme="minorHAnsi"/>
              </w:rPr>
              <w:t xml:space="preserve"> (Account Holder)</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421721C3" w14:textId="77777777" w:rsidR="00F45E64" w:rsidRPr="00B9351F" w:rsidRDefault="00F45E64" w:rsidP="008C4D88">
            <w:pPr>
              <w:pStyle w:val="Standard"/>
              <w:tabs>
                <w:tab w:val="left" w:pos="934"/>
              </w:tabs>
              <w:snapToGrid w:val="0"/>
              <w:jc w:val="left"/>
              <w:rPr>
                <w:rFonts w:asciiTheme="minorHAnsi" w:eastAsia="SimSun" w:hAnsiTheme="minorHAnsi"/>
              </w:rPr>
            </w:pPr>
          </w:p>
        </w:tc>
      </w:tr>
      <w:tr w:rsidR="00F45E64" w:rsidRPr="00B9351F" w14:paraId="535293F4"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50114754"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Bank Name</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41EA447F" w14:textId="77777777" w:rsidR="00F45E64" w:rsidRPr="00B43C66" w:rsidRDefault="00F45E64" w:rsidP="008C4D88">
            <w:pPr>
              <w:pStyle w:val="Standard"/>
              <w:snapToGrid w:val="0"/>
              <w:jc w:val="center"/>
              <w:rPr>
                <w:rFonts w:asciiTheme="minorHAnsi" w:eastAsia="SimSun" w:hAnsiTheme="minorHAnsi"/>
                <w:b/>
                <w:bCs/>
              </w:rPr>
            </w:pPr>
          </w:p>
        </w:tc>
      </w:tr>
      <w:tr w:rsidR="00F45E64" w:rsidRPr="00B9351F" w14:paraId="77F70401"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2202CCFC"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Bank Branch Name</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607EB51D" w14:textId="77777777" w:rsidR="00F45E64" w:rsidRPr="00B9351F" w:rsidRDefault="00F45E64" w:rsidP="008C4D88">
            <w:pPr>
              <w:pStyle w:val="Standard"/>
              <w:snapToGrid w:val="0"/>
              <w:jc w:val="left"/>
              <w:rPr>
                <w:rFonts w:asciiTheme="minorHAnsi" w:eastAsia="SimSun" w:hAnsiTheme="minorHAnsi"/>
              </w:rPr>
            </w:pPr>
          </w:p>
        </w:tc>
      </w:tr>
      <w:tr w:rsidR="00F45E64" w:rsidRPr="00B9351F" w14:paraId="1070897E"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5A619ED6"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Bank Branch Address</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6E1756F9" w14:textId="77777777" w:rsidR="00F45E64" w:rsidRPr="00B9351F" w:rsidRDefault="00F45E64" w:rsidP="008C4D88">
            <w:pPr>
              <w:pStyle w:val="Standard"/>
              <w:snapToGrid w:val="0"/>
              <w:jc w:val="left"/>
              <w:rPr>
                <w:rFonts w:asciiTheme="minorHAnsi" w:eastAsia="SimSun" w:hAnsiTheme="minorHAnsi"/>
              </w:rPr>
            </w:pPr>
          </w:p>
        </w:tc>
      </w:tr>
      <w:tr w:rsidR="00F45E64" w:rsidRPr="00B9351F" w14:paraId="121A42B2"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48576424"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MICR Code</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5BA989D9" w14:textId="77777777" w:rsidR="00F45E64" w:rsidRPr="00B9351F" w:rsidRDefault="00F45E64" w:rsidP="008C4D88">
            <w:pPr>
              <w:pStyle w:val="Standard"/>
              <w:snapToGrid w:val="0"/>
              <w:jc w:val="left"/>
              <w:rPr>
                <w:rFonts w:asciiTheme="minorHAnsi" w:eastAsia="SimSun" w:hAnsiTheme="minorHAnsi"/>
              </w:rPr>
            </w:pPr>
          </w:p>
        </w:tc>
      </w:tr>
      <w:tr w:rsidR="00F45E64" w:rsidRPr="00B9351F" w14:paraId="68BC01E7"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147D599E"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Full Bank Account No. (for NEFT)</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27E3C9A8" w14:textId="77777777" w:rsidR="00F45E64" w:rsidRPr="00B9351F" w:rsidRDefault="00F45E64" w:rsidP="008C4D88">
            <w:pPr>
              <w:pStyle w:val="Standard"/>
              <w:snapToGrid w:val="0"/>
              <w:jc w:val="left"/>
              <w:rPr>
                <w:rFonts w:asciiTheme="minorHAnsi" w:eastAsia="SimSun" w:hAnsiTheme="minorHAnsi"/>
              </w:rPr>
            </w:pPr>
          </w:p>
        </w:tc>
      </w:tr>
      <w:tr w:rsidR="00F45E64" w:rsidRPr="00B9351F" w14:paraId="514703FD" w14:textId="77777777" w:rsidTr="008C4D88">
        <w:trPr>
          <w:jc w:val="center"/>
        </w:trPr>
        <w:tc>
          <w:tcPr>
            <w:tcW w:w="4106" w:type="dxa"/>
            <w:tcBorders>
              <w:top w:val="single" w:sz="4" w:space="0" w:color="000000"/>
              <w:left w:val="single" w:sz="4" w:space="0" w:color="000000"/>
              <w:bottom w:val="single" w:sz="4" w:space="0" w:color="000000"/>
            </w:tcBorders>
            <w:shd w:val="clear" w:color="auto" w:fill="auto"/>
          </w:tcPr>
          <w:p w14:paraId="0FA1ECE3" w14:textId="77777777" w:rsidR="00F45E64" w:rsidRPr="00B9351F" w:rsidRDefault="00F45E64" w:rsidP="008C4D88">
            <w:pPr>
              <w:pStyle w:val="Standard"/>
              <w:jc w:val="left"/>
              <w:rPr>
                <w:rFonts w:asciiTheme="minorHAnsi" w:eastAsia="SimSun" w:hAnsiTheme="minorHAnsi"/>
              </w:rPr>
            </w:pPr>
            <w:r w:rsidRPr="00B9351F">
              <w:rPr>
                <w:rFonts w:asciiTheme="minorHAnsi" w:eastAsia="SimSun" w:hAnsiTheme="minorHAnsi"/>
              </w:rPr>
              <w:t>IFSC Code</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52097E81" w14:textId="77777777" w:rsidR="00F45E64" w:rsidRPr="00B9351F" w:rsidRDefault="00F45E64" w:rsidP="008C4D88">
            <w:pPr>
              <w:pStyle w:val="Standard"/>
              <w:snapToGrid w:val="0"/>
              <w:jc w:val="left"/>
              <w:rPr>
                <w:rFonts w:asciiTheme="minorHAnsi" w:eastAsia="SimSun" w:hAnsiTheme="minorHAnsi"/>
              </w:rPr>
            </w:pPr>
          </w:p>
        </w:tc>
      </w:tr>
    </w:tbl>
    <w:p w14:paraId="2C70D4AE" w14:textId="77777777" w:rsidR="00F45E64" w:rsidRPr="00B9351F" w:rsidRDefault="00F45E64" w:rsidP="00F45E64">
      <w:pPr>
        <w:pStyle w:val="Standard"/>
        <w:ind w:right="686"/>
        <w:rPr>
          <w:rFonts w:asciiTheme="minorHAnsi" w:eastAsia="SimSun" w:hAnsiTheme="minorHAnsi"/>
        </w:rPr>
      </w:pPr>
    </w:p>
    <w:p w14:paraId="7F9BF3E5" w14:textId="77777777" w:rsidR="00F45E64" w:rsidRPr="00B9351F" w:rsidRDefault="00F45E64" w:rsidP="00F45E64">
      <w:pPr>
        <w:pStyle w:val="Standard"/>
        <w:ind w:right="686"/>
        <w:rPr>
          <w:rFonts w:asciiTheme="minorHAnsi" w:eastAsia="SimSun" w:hAnsiTheme="minorHAnsi"/>
        </w:rPr>
      </w:pPr>
      <w:r w:rsidRPr="00B9351F">
        <w:rPr>
          <w:rFonts w:asciiTheme="minorHAnsi" w:eastAsia="SimSun" w:hAnsiTheme="minorHAnsi"/>
        </w:rPr>
        <w:t>Please attach a copy of a cancelled cheque leaf or Photocopy of the first page of the Bank Passbook containing the name of account holder, Bank account number, and IFSC code. Please verify the details with your bank before submitting.</w:t>
      </w:r>
    </w:p>
    <w:p w14:paraId="1CE88C7C" w14:textId="77777777" w:rsidR="00F45E64" w:rsidRPr="00B9351F" w:rsidRDefault="00F45E64" w:rsidP="00F45E64">
      <w:pPr>
        <w:pStyle w:val="Standard"/>
        <w:ind w:right="686"/>
        <w:rPr>
          <w:rFonts w:asciiTheme="minorHAnsi" w:eastAsia="SimSun" w:hAnsiTheme="minorHAnsi"/>
        </w:rPr>
      </w:pPr>
    </w:p>
    <w:p w14:paraId="206220EE" w14:textId="3D8DDC90" w:rsidR="00F45E64" w:rsidRDefault="00F45E64" w:rsidP="00F45E64">
      <w:pPr>
        <w:pStyle w:val="Standard"/>
        <w:ind w:right="686"/>
        <w:rPr>
          <w:rFonts w:asciiTheme="minorHAnsi" w:eastAsia="SimSun" w:hAnsiTheme="minorHAnsi"/>
        </w:rPr>
      </w:pPr>
      <w:r w:rsidRPr="00B9351F">
        <w:rPr>
          <w:rFonts w:asciiTheme="minorHAnsi" w:eastAsia="SimSun" w:hAnsiTheme="minorHAnsi"/>
        </w:rPr>
        <w:t>I/We hereby declare that the particulars given above are correct and express my/our willingness to receive credit of claim proceeds through the mode indicated above. Notwithstanding my/our choice of mode</w:t>
      </w:r>
      <w:r w:rsidRPr="006A09DD">
        <w:rPr>
          <w:rFonts w:asciiTheme="minorHAnsi" w:eastAsia="SimSun" w:hAnsiTheme="minorHAnsi"/>
        </w:rPr>
        <w:t>,</w:t>
      </w:r>
      <w:r w:rsidRPr="00F45E64">
        <w:t xml:space="preserve"> </w:t>
      </w:r>
      <w:r w:rsidRPr="00F45E64">
        <w:rPr>
          <w:rFonts w:asciiTheme="minorHAnsi" w:eastAsia="SimSun" w:hAnsiTheme="minorHAnsi"/>
        </w:rPr>
        <w:t>UNITED INDIA INSURANCE CO. LTD</w:t>
      </w:r>
      <w:r w:rsidRPr="006A09DD">
        <w:rPr>
          <w:rFonts w:asciiTheme="minorHAnsi" w:eastAsia="Times New Roman" w:hAnsiTheme="minorHAnsi" w:cstheme="minorHAnsi"/>
          <w:lang w:val="en-IN"/>
        </w:rPr>
        <w:t>.</w:t>
      </w:r>
      <w:r>
        <w:rPr>
          <w:rFonts w:asciiTheme="minorHAnsi" w:eastAsia="Times New Roman" w:hAnsiTheme="minorHAnsi" w:cstheme="minorHAnsi"/>
          <w:lang w:val="en-IN"/>
        </w:rPr>
        <w:t xml:space="preserve"> </w:t>
      </w:r>
      <w:r w:rsidRPr="006A09DD">
        <w:rPr>
          <w:rFonts w:asciiTheme="minorHAnsi" w:eastAsia="SimSun" w:hAnsiTheme="minorHAnsi"/>
        </w:rPr>
        <w:t>reserves</w:t>
      </w:r>
      <w:r w:rsidRPr="00B9351F">
        <w:rPr>
          <w:rFonts w:asciiTheme="minorHAnsi" w:eastAsia="SimSun" w:hAnsiTheme="minorHAnsi"/>
        </w:rPr>
        <w:t xml:space="preserve"> the right to issue a cheque/credit the account in the mode that may seem fit. I/We would not </w:t>
      </w:r>
      <w:r>
        <w:rPr>
          <w:rFonts w:asciiTheme="minorHAnsi" w:eastAsia="SimSun" w:hAnsiTheme="minorHAnsi"/>
        </w:rPr>
        <w:t xml:space="preserve">hold </w:t>
      </w:r>
      <w:r w:rsidRPr="00F45E64">
        <w:rPr>
          <w:rFonts w:asciiTheme="minorHAnsi" w:eastAsia="SimSun" w:hAnsiTheme="minorHAnsi"/>
        </w:rPr>
        <w:t>UNITED INDIA INSURANCE CO. LTD</w:t>
      </w:r>
      <w:r w:rsidRPr="006A09DD">
        <w:rPr>
          <w:rFonts w:asciiTheme="minorHAnsi" w:eastAsia="Times New Roman" w:hAnsiTheme="minorHAnsi" w:cstheme="minorHAnsi"/>
          <w:lang w:val="en-IN"/>
        </w:rPr>
        <w:t>.</w:t>
      </w:r>
      <w:r>
        <w:rPr>
          <w:rFonts w:asciiTheme="minorHAnsi" w:eastAsia="Times New Roman" w:hAnsiTheme="minorHAnsi" w:cstheme="minorHAnsi"/>
          <w:lang w:val="en-IN"/>
        </w:rPr>
        <w:t xml:space="preserve"> </w:t>
      </w:r>
      <w:r w:rsidRPr="00B9351F">
        <w:rPr>
          <w:rFonts w:asciiTheme="minorHAnsi" w:eastAsia="SimSun" w:hAnsiTheme="minorHAnsi"/>
        </w:rPr>
        <w:t>responsible if the transaction i</w:t>
      </w:r>
      <w:r>
        <w:rPr>
          <w:rFonts w:asciiTheme="minorHAnsi" w:eastAsia="SimSun" w:hAnsiTheme="minorHAnsi"/>
        </w:rPr>
        <w:t>f</w:t>
      </w:r>
      <w:r w:rsidRPr="00B9351F">
        <w:rPr>
          <w:rFonts w:asciiTheme="minorHAnsi" w:eastAsia="SimSun" w:hAnsiTheme="minorHAnsi"/>
        </w:rPr>
        <w:t xml:space="preserve"> delayed or not effected at all or credited to an incorrect account for the reasons of incomplete/incorrect information.</w:t>
      </w:r>
    </w:p>
    <w:p w14:paraId="6F96008E" w14:textId="77777777" w:rsidR="00F45E64" w:rsidRDefault="00F45E64" w:rsidP="00F45E64">
      <w:pPr>
        <w:pStyle w:val="Standard"/>
        <w:ind w:right="686"/>
        <w:rPr>
          <w:rFonts w:asciiTheme="minorHAnsi" w:eastAsia="SimSun" w:hAnsiTheme="minorHAnsi"/>
        </w:rPr>
      </w:pPr>
    </w:p>
    <w:p w14:paraId="68A04D55" w14:textId="77777777" w:rsidR="00F45E64" w:rsidRPr="00B9351F" w:rsidRDefault="00F45E64" w:rsidP="00F45E64">
      <w:pPr>
        <w:pStyle w:val="Standard"/>
        <w:ind w:right="686"/>
        <w:rPr>
          <w:rFonts w:asciiTheme="minorHAnsi" w:eastAsia="SimSun" w:hAnsiTheme="minorHAnsi"/>
        </w:rPr>
      </w:pPr>
      <w:r>
        <w:rPr>
          <w:rFonts w:asciiTheme="minorHAnsi" w:eastAsia="SimSun" w:hAnsiTheme="minorHAnsi"/>
        </w:rPr>
        <w:t>I authorize Canara Bank to recover / adjust any Loan / dues outstanding in the name of the life assured/deceased before allowing release of funds form my account in which insurance claim due is paid.</w:t>
      </w:r>
    </w:p>
    <w:p w14:paraId="68C3988F" w14:textId="77777777" w:rsidR="00F45E64" w:rsidRPr="00B9351F" w:rsidRDefault="00F45E64" w:rsidP="00F45E64">
      <w:pPr>
        <w:pStyle w:val="Standard"/>
        <w:rPr>
          <w:rFonts w:asciiTheme="minorHAnsi" w:eastAsia="SimSun" w:hAnsiTheme="minorHAnsi"/>
        </w:rPr>
      </w:pPr>
    </w:p>
    <w:p w14:paraId="32C08842" w14:textId="77777777" w:rsidR="00F45E64" w:rsidRPr="00C53CEB" w:rsidRDefault="00F45E64" w:rsidP="00F45E64">
      <w:pPr>
        <w:pStyle w:val="Standard"/>
        <w:rPr>
          <w:rFonts w:ascii="Times New Roman" w:eastAsia="SimSun" w:hAnsi="Times New Roman"/>
          <w:b/>
          <w:bCs/>
        </w:rPr>
      </w:pPr>
    </w:p>
    <w:p w14:paraId="1F380B71" w14:textId="77777777" w:rsidR="00F45E64" w:rsidRDefault="00F45E64" w:rsidP="00F45E64">
      <w:pPr>
        <w:pStyle w:val="Standard"/>
        <w:jc w:val="left"/>
        <w:rPr>
          <w:rFonts w:ascii="Times New Roman" w:eastAsia="SimSun" w:hAnsi="Times New Roman"/>
          <w:b/>
          <w:bCs/>
        </w:rPr>
      </w:pPr>
      <w:r w:rsidRPr="00C53CEB">
        <w:rPr>
          <w:rFonts w:ascii="Times New Roman" w:eastAsia="SimSun" w:hAnsi="Times New Roman"/>
          <w:b/>
          <w:bCs/>
        </w:rPr>
        <w:t>Name:</w:t>
      </w:r>
      <w:r w:rsidRPr="00C53CEB">
        <w:rPr>
          <w:rFonts w:ascii="Times New Roman" w:eastAsia="SimSun" w:hAnsi="Times New Roman"/>
          <w:b/>
          <w:bCs/>
        </w:rPr>
        <w:tab/>
      </w:r>
      <w:r>
        <w:rPr>
          <w:rFonts w:ascii="Times New Roman" w:eastAsia="SimSun" w:hAnsi="Times New Roman"/>
          <w:b/>
          <w:bCs/>
        </w:rPr>
        <w:t>(………………………………………)</w:t>
      </w:r>
    </w:p>
    <w:p w14:paraId="441BC21F" w14:textId="77777777" w:rsidR="00F45E64" w:rsidRDefault="00F45E64" w:rsidP="00F45E64">
      <w:pPr>
        <w:pStyle w:val="Standard"/>
        <w:jc w:val="left"/>
        <w:rPr>
          <w:rFonts w:ascii="Times New Roman" w:eastAsia="SimSun" w:hAnsi="Times New Roman"/>
          <w:b/>
          <w:bCs/>
        </w:rPr>
      </w:pPr>
    </w:p>
    <w:p w14:paraId="77F2F174" w14:textId="77777777" w:rsidR="00F45E64" w:rsidRDefault="00F45E64" w:rsidP="00F45E64">
      <w:pPr>
        <w:pStyle w:val="Standard"/>
        <w:jc w:val="left"/>
        <w:rPr>
          <w:rFonts w:ascii="Times New Roman" w:eastAsia="SimSun" w:hAnsi="Times New Roman"/>
          <w:b/>
          <w:bCs/>
        </w:rPr>
      </w:pPr>
      <w:r w:rsidRPr="00C53CEB">
        <w:rPr>
          <w:rFonts w:ascii="Times New Roman" w:eastAsia="SimSun" w:hAnsi="Times New Roman"/>
          <w:b/>
          <w:bCs/>
        </w:rPr>
        <w:tab/>
      </w:r>
      <w:r w:rsidRPr="00C53CEB">
        <w:rPr>
          <w:rFonts w:ascii="Times New Roman" w:eastAsia="SimSun" w:hAnsi="Times New Roman"/>
          <w:b/>
          <w:bCs/>
        </w:rPr>
        <w:tab/>
      </w:r>
      <w:r w:rsidRPr="00C53CEB">
        <w:rPr>
          <w:rFonts w:ascii="Times New Roman" w:eastAsia="SimSun" w:hAnsi="Times New Roman"/>
          <w:b/>
          <w:bCs/>
        </w:rPr>
        <w:tab/>
      </w:r>
      <w:r w:rsidRPr="00C53CEB">
        <w:rPr>
          <w:rFonts w:ascii="Times New Roman" w:eastAsia="SimSun" w:hAnsi="Times New Roman"/>
          <w:b/>
          <w:bCs/>
        </w:rPr>
        <w:tab/>
      </w:r>
      <w:r w:rsidRPr="00C53CEB">
        <w:rPr>
          <w:rFonts w:ascii="Times New Roman" w:eastAsia="SimSun" w:hAnsi="Times New Roman"/>
          <w:b/>
          <w:bCs/>
        </w:rPr>
        <w:tab/>
      </w:r>
      <w:r w:rsidRPr="00C53CEB">
        <w:rPr>
          <w:rFonts w:ascii="Times New Roman" w:eastAsia="SimSun" w:hAnsi="Times New Roman"/>
          <w:b/>
          <w:bCs/>
        </w:rPr>
        <w:tab/>
      </w:r>
      <w:r w:rsidRPr="00C53CEB">
        <w:rPr>
          <w:rFonts w:ascii="Times New Roman" w:eastAsia="SimSun" w:hAnsi="Times New Roman"/>
          <w:b/>
          <w:bCs/>
        </w:rPr>
        <w:tab/>
      </w:r>
      <w:r>
        <w:rPr>
          <w:rFonts w:ascii="Times New Roman" w:eastAsia="SimSun" w:hAnsi="Times New Roman"/>
          <w:b/>
          <w:bCs/>
        </w:rPr>
        <w:t xml:space="preserve">      </w:t>
      </w:r>
      <w:r w:rsidRPr="00C53CEB">
        <w:rPr>
          <w:rFonts w:ascii="Times New Roman" w:eastAsia="SimSun" w:hAnsi="Times New Roman"/>
          <w:b/>
          <w:bCs/>
        </w:rPr>
        <w:t>Place:</w:t>
      </w:r>
    </w:p>
    <w:p w14:paraId="3E25F94F" w14:textId="77777777" w:rsidR="00F45E64" w:rsidRPr="00C53CEB" w:rsidRDefault="00F45E64" w:rsidP="00F45E64">
      <w:pPr>
        <w:pStyle w:val="Standard"/>
        <w:jc w:val="left"/>
        <w:rPr>
          <w:rFonts w:ascii="Times New Roman" w:eastAsia="SimSun" w:hAnsi="Times New Roman"/>
          <w:b/>
          <w:bCs/>
        </w:rPr>
      </w:pPr>
      <w:r w:rsidRPr="00C53CEB">
        <w:rPr>
          <w:rFonts w:ascii="Times New Roman" w:eastAsia="SimSun" w:hAnsi="Times New Roman"/>
          <w:b/>
          <w:bCs/>
        </w:rPr>
        <w:t>Signature of the Applicant (</w:t>
      </w:r>
      <w:r>
        <w:rPr>
          <w:rFonts w:ascii="Times New Roman" w:eastAsia="SimSun" w:hAnsi="Times New Roman"/>
          <w:b/>
          <w:bCs/>
        </w:rPr>
        <w:t>Nominee</w:t>
      </w:r>
      <w:r w:rsidRPr="00C53CEB">
        <w:rPr>
          <w:rFonts w:ascii="Times New Roman" w:eastAsia="SimSun" w:hAnsi="Times New Roman"/>
          <w:b/>
          <w:bCs/>
        </w:rPr>
        <w:t>)</w:t>
      </w:r>
      <w:r>
        <w:rPr>
          <w:rFonts w:ascii="Times New Roman" w:eastAsia="SimSun" w:hAnsi="Times New Roman"/>
          <w:b/>
          <w:bCs/>
        </w:rPr>
        <w:t xml:space="preserve">                          </w:t>
      </w:r>
      <w:r w:rsidRPr="00C53CEB">
        <w:rPr>
          <w:rFonts w:ascii="Times New Roman" w:eastAsia="SimSun" w:hAnsi="Times New Roman"/>
          <w:b/>
          <w:bCs/>
        </w:rPr>
        <w:t>Date:</w:t>
      </w:r>
      <w:r>
        <w:rPr>
          <w:rFonts w:ascii="Times New Roman" w:eastAsia="SimSun" w:hAnsi="Times New Roman"/>
          <w:b/>
          <w:bCs/>
        </w:rPr>
        <w:t xml:space="preserve"> …../…./……..</w:t>
      </w:r>
    </w:p>
    <w:p w14:paraId="51DA2371" w14:textId="77777777" w:rsidR="00F45E64" w:rsidRPr="00C53CEB" w:rsidRDefault="00F45E64" w:rsidP="00F45E64">
      <w:pPr>
        <w:pStyle w:val="Standard"/>
        <w:jc w:val="left"/>
        <w:rPr>
          <w:rFonts w:ascii="Times New Roman" w:eastAsia="SimSun" w:hAnsi="Times New Roman"/>
          <w:b/>
          <w:bCs/>
        </w:rPr>
      </w:pPr>
    </w:p>
    <w:p w14:paraId="388E746D" w14:textId="77777777" w:rsidR="00F45E64" w:rsidRDefault="00F45E64" w:rsidP="00F45E64"/>
    <w:p w14:paraId="78A9E8EE" w14:textId="77777777" w:rsidR="003508A7" w:rsidRDefault="003508A7"/>
    <w:sectPr w:rsidR="003508A7" w:rsidSect="006509AF">
      <w:footerReference w:type="default" r:id="rId7"/>
      <w:pgSz w:w="11906" w:h="16838"/>
      <w:pgMar w:top="284" w:right="849" w:bottom="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33E9B" w14:textId="77777777" w:rsidR="006509AF" w:rsidRDefault="006509AF">
      <w:r>
        <w:separator/>
      </w:r>
    </w:p>
  </w:endnote>
  <w:endnote w:type="continuationSeparator" w:id="0">
    <w:p w14:paraId="679AFD3C" w14:textId="77777777" w:rsidR="006509AF" w:rsidRDefault="0065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EC07" w14:textId="77777777" w:rsidR="000F744B" w:rsidRDefault="00000000">
    <w:pPr>
      <w:pStyle w:val="Footer"/>
      <w:jc w:val="center"/>
    </w:pPr>
    <w:r>
      <w:fldChar w:fldCharType="begin"/>
    </w:r>
    <w:r>
      <w:instrText xml:space="preserve"> PAGE </w:instrText>
    </w:r>
    <w:r>
      <w:fldChar w:fldCharType="separate"/>
    </w:r>
    <w:r>
      <w:rPr>
        <w:noProof/>
      </w:rPr>
      <w:t>7</w:t>
    </w:r>
    <w:r>
      <w:fldChar w:fldCharType="end"/>
    </w:r>
  </w:p>
  <w:p w14:paraId="7A7EBC61" w14:textId="77777777" w:rsidR="000F744B" w:rsidRDefault="000F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B2112" w14:textId="77777777" w:rsidR="006509AF" w:rsidRDefault="006509AF">
      <w:r>
        <w:separator/>
      </w:r>
    </w:p>
  </w:footnote>
  <w:footnote w:type="continuationSeparator" w:id="0">
    <w:p w14:paraId="7E4656CC" w14:textId="77777777" w:rsidR="006509AF" w:rsidRDefault="0065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64"/>
    <w:rsid w:val="000F744B"/>
    <w:rsid w:val="003508A7"/>
    <w:rsid w:val="00475BA6"/>
    <w:rsid w:val="005335C8"/>
    <w:rsid w:val="005843FD"/>
    <w:rsid w:val="006509AF"/>
    <w:rsid w:val="006B6783"/>
    <w:rsid w:val="00960483"/>
    <w:rsid w:val="00AF2BE1"/>
    <w:rsid w:val="00F4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2A1F"/>
  <w15:chartTrackingRefBased/>
  <w15:docId w15:val="{7959161E-BF7E-46A4-8F25-D599B934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64"/>
    <w:pPr>
      <w:widowControl w:val="0"/>
      <w:suppressAutoHyphens/>
      <w:spacing w:after="0" w:line="240" w:lineRule="auto"/>
      <w:textAlignment w:val="baseline"/>
    </w:pPr>
    <w:rPr>
      <w:rFonts w:ascii="Times New Roman" w:eastAsia="SimSun" w:hAnsi="Times New Roman" w:cs="Arial"/>
      <w:kern w:val="1"/>
      <w:sz w:val="24"/>
      <w:szCs w:val="24"/>
      <w:lang w:eastAsia="hi-IN" w:bidi="hi-IN"/>
      <w14:ligatures w14:val="none"/>
    </w:rPr>
  </w:style>
  <w:style w:type="paragraph" w:styleId="Heading1">
    <w:name w:val="heading 1"/>
    <w:basedOn w:val="Normal"/>
    <w:next w:val="Normal"/>
    <w:link w:val="Heading1Char"/>
    <w:uiPriority w:val="9"/>
    <w:qFormat/>
    <w:rsid w:val="00F45E64"/>
    <w:pPr>
      <w:keepNext/>
      <w:keepLines/>
      <w:widowControl/>
      <w:suppressAutoHyphens w:val="0"/>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F45E64"/>
    <w:pPr>
      <w:keepNext/>
      <w:keepLines/>
      <w:widowControl/>
      <w:suppressAutoHyphens w:val="0"/>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F45E64"/>
    <w:pPr>
      <w:keepNext/>
      <w:keepLines/>
      <w:widowControl/>
      <w:suppressAutoHyphens w:val="0"/>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F45E64"/>
    <w:pPr>
      <w:keepNext/>
      <w:keepLines/>
      <w:widowControl/>
      <w:suppressAutoHyphens w:val="0"/>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F45E64"/>
    <w:pPr>
      <w:keepNext/>
      <w:keepLines/>
      <w:widowControl/>
      <w:suppressAutoHyphens w:val="0"/>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F45E64"/>
    <w:pPr>
      <w:keepNext/>
      <w:keepLines/>
      <w:widowControl/>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F45E64"/>
    <w:pPr>
      <w:keepNext/>
      <w:keepLines/>
      <w:widowControl/>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F45E64"/>
    <w:pPr>
      <w:keepNext/>
      <w:keepLines/>
      <w:widowControl/>
      <w:suppressAutoHyphens w:val="0"/>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F45E64"/>
    <w:pPr>
      <w:keepNext/>
      <w:keepLines/>
      <w:widowControl/>
      <w:suppressAutoHyphens w:val="0"/>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E64"/>
    <w:rPr>
      <w:rFonts w:eastAsiaTheme="majorEastAsia" w:cstheme="majorBidi"/>
      <w:color w:val="272727" w:themeColor="text1" w:themeTint="D8"/>
    </w:rPr>
  </w:style>
  <w:style w:type="paragraph" w:styleId="Title">
    <w:name w:val="Title"/>
    <w:basedOn w:val="Normal"/>
    <w:next w:val="Normal"/>
    <w:link w:val="TitleChar"/>
    <w:uiPriority w:val="10"/>
    <w:qFormat/>
    <w:rsid w:val="00F45E64"/>
    <w:pPr>
      <w:widowControl/>
      <w:suppressAutoHyphens w:val="0"/>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F4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E64"/>
    <w:pPr>
      <w:widowControl/>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F4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E64"/>
    <w:pPr>
      <w:widowControl/>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F45E64"/>
    <w:rPr>
      <w:i/>
      <w:iCs/>
      <w:color w:val="404040" w:themeColor="text1" w:themeTint="BF"/>
    </w:rPr>
  </w:style>
  <w:style w:type="paragraph" w:styleId="ListParagraph">
    <w:name w:val="List Paragraph"/>
    <w:basedOn w:val="Normal"/>
    <w:uiPriority w:val="34"/>
    <w:qFormat/>
    <w:rsid w:val="00F45E64"/>
    <w:pPr>
      <w:widowControl/>
      <w:suppressAutoHyphens w:val="0"/>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F45E64"/>
    <w:rPr>
      <w:i/>
      <w:iCs/>
      <w:color w:val="0F4761" w:themeColor="accent1" w:themeShade="BF"/>
    </w:rPr>
  </w:style>
  <w:style w:type="paragraph" w:styleId="IntenseQuote">
    <w:name w:val="Intense Quote"/>
    <w:basedOn w:val="Normal"/>
    <w:next w:val="Normal"/>
    <w:link w:val="IntenseQuoteChar"/>
    <w:uiPriority w:val="30"/>
    <w:qFormat/>
    <w:rsid w:val="00F45E6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F45E64"/>
    <w:rPr>
      <w:i/>
      <w:iCs/>
      <w:color w:val="0F4761" w:themeColor="accent1" w:themeShade="BF"/>
    </w:rPr>
  </w:style>
  <w:style w:type="character" w:styleId="IntenseReference">
    <w:name w:val="Intense Reference"/>
    <w:basedOn w:val="DefaultParagraphFont"/>
    <w:uiPriority w:val="32"/>
    <w:qFormat/>
    <w:rsid w:val="00F45E64"/>
    <w:rPr>
      <w:b/>
      <w:bCs/>
      <w:smallCaps/>
      <w:color w:val="0F4761" w:themeColor="accent1" w:themeShade="BF"/>
      <w:spacing w:val="5"/>
    </w:rPr>
  </w:style>
  <w:style w:type="paragraph" w:customStyle="1" w:styleId="Standard">
    <w:name w:val="Standard"/>
    <w:rsid w:val="00F45E64"/>
    <w:pPr>
      <w:suppressAutoHyphens/>
      <w:spacing w:after="0" w:line="240" w:lineRule="auto"/>
      <w:jc w:val="both"/>
      <w:textAlignment w:val="baseline"/>
    </w:pPr>
    <w:rPr>
      <w:rFonts w:ascii="Arial" w:eastAsia="Calibri" w:hAnsi="Arial" w:cs="Arial"/>
      <w:kern w:val="1"/>
      <w:sz w:val="24"/>
      <w:szCs w:val="24"/>
      <w:lang w:eastAsia="hi-IN" w:bidi="hi-IN"/>
      <w14:ligatures w14:val="none"/>
    </w:rPr>
  </w:style>
  <w:style w:type="paragraph" w:styleId="Footer">
    <w:name w:val="footer"/>
    <w:basedOn w:val="Standard"/>
    <w:link w:val="FooterChar"/>
    <w:rsid w:val="00F45E64"/>
    <w:rPr>
      <w:rFonts w:cs="Mangal"/>
      <w:szCs w:val="21"/>
    </w:rPr>
  </w:style>
  <w:style w:type="character" w:customStyle="1" w:styleId="FooterChar">
    <w:name w:val="Footer Char"/>
    <w:basedOn w:val="DefaultParagraphFont"/>
    <w:link w:val="Footer"/>
    <w:rsid w:val="00F45E64"/>
    <w:rPr>
      <w:rFonts w:ascii="Arial" w:eastAsia="Calibri" w:hAnsi="Arial" w:cs="Mangal"/>
      <w:kern w:val="1"/>
      <w:sz w:val="24"/>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6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Chukka</dc:creator>
  <cp:keywords/>
  <dc:description/>
  <cp:lastModifiedBy>Priyank Rambhia</cp:lastModifiedBy>
  <cp:revision>3</cp:revision>
  <dcterms:created xsi:type="dcterms:W3CDTF">2024-04-04T08:01:00Z</dcterms:created>
  <dcterms:modified xsi:type="dcterms:W3CDTF">2024-04-11T07:44:00Z</dcterms:modified>
</cp:coreProperties>
</file>