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31FA" w14:textId="7112A8D2" w:rsidR="00F66FD5" w:rsidRPr="00C7463B" w:rsidRDefault="00F66FD5" w:rsidP="00F66FD5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C7463B">
        <w:rPr>
          <w:rFonts w:ascii="Verdana" w:hAnsi="Verdana"/>
          <w:b/>
          <w:bCs/>
          <w:sz w:val="24"/>
          <w:szCs w:val="24"/>
        </w:rPr>
        <w:t>Escalation matrix</w:t>
      </w:r>
    </w:p>
    <w:p w14:paraId="266F4214" w14:textId="77777777" w:rsidR="00F66FD5" w:rsidRDefault="00F66FD5" w:rsidP="00F66FD5">
      <w:pPr>
        <w:spacing w:line="360" w:lineRule="auto"/>
        <w:jc w:val="both"/>
        <w:rPr>
          <w:rFonts w:ascii="Verdana" w:hAnsi="Verdana"/>
          <w:b/>
          <w:bCs/>
          <w:u w:val="single"/>
        </w:rPr>
      </w:pPr>
      <w:r w:rsidRPr="00C7463B">
        <w:rPr>
          <w:rFonts w:ascii="Verdana" w:hAnsi="Verdana"/>
          <w:b/>
          <w:bCs/>
          <w:u w:val="single"/>
        </w:rPr>
        <w:t xml:space="preserve">Personal Accident Insurance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F66FD5" w:rsidRPr="00C7463B" w14:paraId="16A46283" w14:textId="77777777" w:rsidTr="00D325F6">
        <w:tc>
          <w:tcPr>
            <w:tcW w:w="988" w:type="dxa"/>
          </w:tcPr>
          <w:p w14:paraId="1546AF4B" w14:textId="77777777" w:rsidR="00F66FD5" w:rsidRPr="00C7463B" w:rsidRDefault="00F66FD5" w:rsidP="00D325F6">
            <w:pPr>
              <w:spacing w:line="36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7463B">
              <w:rPr>
                <w:rFonts w:ascii="Century Gothic" w:hAnsi="Century Gothic"/>
                <w:b/>
                <w:bCs/>
              </w:rPr>
              <w:t>1.</w:t>
            </w:r>
          </w:p>
        </w:tc>
        <w:tc>
          <w:tcPr>
            <w:tcW w:w="8028" w:type="dxa"/>
          </w:tcPr>
          <w:p w14:paraId="53BF824C" w14:textId="77777777" w:rsidR="00F66FD5" w:rsidRPr="00C7463B" w:rsidRDefault="00F66FD5" w:rsidP="00D325F6">
            <w:pPr>
              <w:spacing w:line="360" w:lineRule="auto"/>
              <w:jc w:val="both"/>
              <w:rPr>
                <w:rFonts w:ascii="Century Gothic" w:hAnsi="Century Gothic"/>
                <w:bCs/>
                <w:spacing w:val="-2"/>
              </w:rPr>
            </w:pPr>
            <w:r w:rsidRPr="00C7463B">
              <w:rPr>
                <w:rFonts w:ascii="Century Gothic" w:hAnsi="Century Gothic"/>
                <w:bCs/>
              </w:rPr>
              <w:t>Customer</w:t>
            </w:r>
            <w:r w:rsidRPr="00C7463B">
              <w:rPr>
                <w:rFonts w:ascii="Century Gothic" w:hAnsi="Century Gothic"/>
                <w:bCs/>
                <w:spacing w:val="-6"/>
              </w:rPr>
              <w:t xml:space="preserve"> </w:t>
            </w:r>
            <w:r w:rsidRPr="00C7463B">
              <w:rPr>
                <w:rFonts w:ascii="Century Gothic" w:hAnsi="Century Gothic"/>
                <w:bCs/>
              </w:rPr>
              <w:t>Service</w:t>
            </w:r>
            <w:r w:rsidRPr="00C7463B">
              <w:rPr>
                <w:rFonts w:ascii="Century Gothic" w:hAnsi="Century Gothic"/>
                <w:bCs/>
                <w:spacing w:val="-6"/>
              </w:rPr>
              <w:t xml:space="preserve"> </w:t>
            </w:r>
            <w:r w:rsidRPr="00C7463B">
              <w:rPr>
                <w:rFonts w:ascii="Century Gothic" w:hAnsi="Century Gothic"/>
                <w:bCs/>
              </w:rPr>
              <w:t>Universal</w:t>
            </w:r>
            <w:r w:rsidRPr="00C7463B">
              <w:rPr>
                <w:rFonts w:ascii="Century Gothic" w:hAnsi="Century Gothic"/>
                <w:bCs/>
                <w:spacing w:val="-5"/>
              </w:rPr>
              <w:t xml:space="preserve"> </w:t>
            </w:r>
            <w:r w:rsidRPr="00C7463B">
              <w:rPr>
                <w:rFonts w:ascii="Century Gothic" w:hAnsi="Century Gothic"/>
                <w:bCs/>
                <w:spacing w:val="-4"/>
              </w:rPr>
              <w:t>Sompo</w:t>
            </w:r>
            <w:r w:rsidRPr="00C7463B">
              <w:rPr>
                <w:rFonts w:ascii="Century Gothic" w:hAnsi="Century Gothic"/>
                <w:bCs/>
              </w:rPr>
              <w:t xml:space="preserve"> General</w:t>
            </w:r>
            <w:r w:rsidRPr="00C7463B">
              <w:rPr>
                <w:rFonts w:ascii="Century Gothic" w:hAnsi="Century Gothic"/>
                <w:bCs/>
                <w:spacing w:val="-3"/>
              </w:rPr>
              <w:t xml:space="preserve"> </w:t>
            </w:r>
            <w:r w:rsidRPr="00C7463B">
              <w:rPr>
                <w:rFonts w:ascii="Century Gothic" w:hAnsi="Century Gothic"/>
                <w:bCs/>
              </w:rPr>
              <w:t>Insurance</w:t>
            </w:r>
            <w:r w:rsidRPr="00C7463B">
              <w:rPr>
                <w:rFonts w:ascii="Century Gothic" w:hAnsi="Century Gothic"/>
                <w:bCs/>
                <w:spacing w:val="-3"/>
              </w:rPr>
              <w:t xml:space="preserve"> </w:t>
            </w:r>
            <w:r w:rsidRPr="00C7463B">
              <w:rPr>
                <w:rFonts w:ascii="Century Gothic" w:hAnsi="Century Gothic"/>
                <w:bCs/>
              </w:rPr>
              <w:t>Co.</w:t>
            </w:r>
            <w:r w:rsidRPr="00C7463B">
              <w:rPr>
                <w:rFonts w:ascii="Century Gothic" w:hAnsi="Century Gothic"/>
                <w:bCs/>
                <w:spacing w:val="-3"/>
              </w:rPr>
              <w:t xml:space="preserve"> </w:t>
            </w:r>
            <w:r w:rsidRPr="00C7463B">
              <w:rPr>
                <w:rFonts w:ascii="Century Gothic" w:hAnsi="Century Gothic"/>
                <w:bCs/>
                <w:spacing w:val="-4"/>
              </w:rPr>
              <w:t>Ltd.</w:t>
            </w:r>
            <w:r w:rsidRPr="00C7463B">
              <w:rPr>
                <w:rFonts w:ascii="Century Gothic" w:hAnsi="Century Gothic"/>
                <w:bCs/>
              </w:rPr>
              <w:t xml:space="preserve"> Unit No.</w:t>
            </w:r>
            <w:r w:rsidRPr="00C7463B">
              <w:rPr>
                <w:rFonts w:ascii="Century Gothic" w:hAnsi="Century Gothic"/>
                <w:bCs/>
                <w:spacing w:val="-2"/>
              </w:rPr>
              <w:t xml:space="preserve"> </w:t>
            </w:r>
            <w:r w:rsidRPr="00C7463B">
              <w:rPr>
                <w:rFonts w:ascii="Century Gothic" w:hAnsi="Century Gothic"/>
                <w:bCs/>
              </w:rPr>
              <w:t>601</w:t>
            </w:r>
            <w:r w:rsidRPr="00C7463B">
              <w:rPr>
                <w:rFonts w:ascii="Century Gothic" w:hAnsi="Century Gothic"/>
                <w:bCs/>
                <w:spacing w:val="-2"/>
              </w:rPr>
              <w:t xml:space="preserve"> </w:t>
            </w:r>
            <w:r w:rsidRPr="00C7463B">
              <w:rPr>
                <w:rFonts w:ascii="Century Gothic" w:hAnsi="Century Gothic"/>
                <w:bCs/>
              </w:rPr>
              <w:t>&amp;</w:t>
            </w:r>
            <w:r w:rsidRPr="00C7463B">
              <w:rPr>
                <w:rFonts w:ascii="Century Gothic" w:hAnsi="Century Gothic"/>
                <w:bCs/>
                <w:spacing w:val="-2"/>
              </w:rPr>
              <w:t xml:space="preserve"> </w:t>
            </w:r>
            <w:r w:rsidRPr="00C7463B">
              <w:rPr>
                <w:rFonts w:ascii="Century Gothic" w:hAnsi="Century Gothic"/>
                <w:bCs/>
              </w:rPr>
              <w:t>602,</w:t>
            </w:r>
            <w:r w:rsidRPr="00C7463B">
              <w:rPr>
                <w:rFonts w:ascii="Century Gothic" w:hAnsi="Century Gothic"/>
                <w:bCs/>
                <w:spacing w:val="1"/>
              </w:rPr>
              <w:t xml:space="preserve"> </w:t>
            </w:r>
            <w:r w:rsidRPr="00C7463B">
              <w:rPr>
                <w:rFonts w:ascii="Century Gothic" w:hAnsi="Century Gothic"/>
                <w:bCs/>
              </w:rPr>
              <w:t>6</w:t>
            </w:r>
            <w:r w:rsidRPr="00C7463B">
              <w:rPr>
                <w:rFonts w:ascii="Century Gothic" w:hAnsi="Century Gothic"/>
                <w:bCs/>
                <w:vertAlign w:val="superscript"/>
              </w:rPr>
              <w:t>th</w:t>
            </w:r>
            <w:r w:rsidRPr="00C7463B">
              <w:rPr>
                <w:rFonts w:ascii="Century Gothic" w:hAnsi="Century Gothic"/>
                <w:bCs/>
                <w:spacing w:val="-3"/>
              </w:rPr>
              <w:t xml:space="preserve"> </w:t>
            </w:r>
            <w:r w:rsidRPr="00C7463B">
              <w:rPr>
                <w:rFonts w:ascii="Century Gothic" w:hAnsi="Century Gothic"/>
                <w:bCs/>
              </w:rPr>
              <w:t xml:space="preserve">Floor, </w:t>
            </w:r>
            <w:r w:rsidRPr="00C7463B">
              <w:rPr>
                <w:rFonts w:ascii="Century Gothic" w:hAnsi="Century Gothic"/>
                <w:bCs/>
                <w:spacing w:val="-2"/>
              </w:rPr>
              <w:t>Reliable</w:t>
            </w:r>
            <w:r w:rsidRPr="00C7463B">
              <w:rPr>
                <w:rFonts w:ascii="Century Gothic" w:hAnsi="Century Gothic"/>
                <w:bCs/>
              </w:rPr>
              <w:t xml:space="preserve"> Navi</w:t>
            </w:r>
            <w:r w:rsidRPr="00C7463B">
              <w:rPr>
                <w:rFonts w:ascii="Century Gothic" w:hAnsi="Century Gothic"/>
                <w:bCs/>
                <w:spacing w:val="-1"/>
              </w:rPr>
              <w:t xml:space="preserve"> </w:t>
            </w:r>
            <w:r w:rsidRPr="00C7463B">
              <w:rPr>
                <w:rFonts w:ascii="Century Gothic" w:hAnsi="Century Gothic"/>
                <w:bCs/>
              </w:rPr>
              <w:t>Mumbai,</w:t>
            </w:r>
            <w:r w:rsidRPr="00C7463B">
              <w:rPr>
                <w:rFonts w:ascii="Century Gothic" w:hAnsi="Century Gothic"/>
                <w:bCs/>
                <w:spacing w:val="-2"/>
              </w:rPr>
              <w:t xml:space="preserve"> </w:t>
            </w:r>
            <w:r w:rsidRPr="00C7463B">
              <w:rPr>
                <w:rFonts w:ascii="Century Gothic" w:hAnsi="Century Gothic"/>
                <w:bCs/>
              </w:rPr>
              <w:t>Maharashtra –</w:t>
            </w:r>
            <w:r w:rsidRPr="00C7463B">
              <w:rPr>
                <w:rFonts w:ascii="Century Gothic" w:hAnsi="Century Gothic"/>
                <w:bCs/>
                <w:spacing w:val="-2"/>
              </w:rPr>
              <w:t xml:space="preserve"> 400708</w:t>
            </w:r>
          </w:p>
          <w:p w14:paraId="74F68455" w14:textId="77777777" w:rsidR="00F66FD5" w:rsidRPr="00C7463B" w:rsidRDefault="00F66FD5" w:rsidP="00D325F6">
            <w:pPr>
              <w:tabs>
                <w:tab w:val="left" w:pos="4648"/>
              </w:tabs>
              <w:rPr>
                <w:rFonts w:ascii="Century Gothic" w:hAnsi="Century Gothic"/>
                <w:bCs/>
              </w:rPr>
            </w:pPr>
            <w:hyperlink r:id="rId4">
              <w:r w:rsidRPr="00C7463B">
                <w:rPr>
                  <w:rFonts w:ascii="Century Gothic" w:hAnsi="Century Gothic"/>
                  <w:bCs/>
                  <w:spacing w:val="-2"/>
                </w:rPr>
                <w:t>contactus@universalsompo.com</w:t>
              </w:r>
            </w:hyperlink>
          </w:p>
          <w:p w14:paraId="303FB235" w14:textId="77777777" w:rsidR="00F66FD5" w:rsidRPr="00C7463B" w:rsidRDefault="00F66FD5" w:rsidP="00D325F6">
            <w:pPr>
              <w:tabs>
                <w:tab w:val="left" w:pos="4653"/>
              </w:tabs>
              <w:spacing w:before="190"/>
              <w:rPr>
                <w:rFonts w:ascii="Century Gothic" w:hAnsi="Century Gothic"/>
                <w:bCs/>
              </w:rPr>
            </w:pPr>
            <w:r w:rsidRPr="00C7463B">
              <w:rPr>
                <w:rFonts w:ascii="Century Gothic" w:hAnsi="Century Gothic"/>
                <w:bCs/>
              </w:rPr>
              <w:t>Toll</w:t>
            </w:r>
            <w:r w:rsidRPr="00C7463B">
              <w:rPr>
                <w:rFonts w:ascii="Century Gothic" w:hAnsi="Century Gothic"/>
                <w:bCs/>
                <w:spacing w:val="-5"/>
              </w:rPr>
              <w:t xml:space="preserve"> </w:t>
            </w:r>
            <w:r w:rsidRPr="00C7463B">
              <w:rPr>
                <w:rFonts w:ascii="Century Gothic" w:hAnsi="Century Gothic"/>
                <w:bCs/>
              </w:rPr>
              <w:t>Free</w:t>
            </w:r>
            <w:r w:rsidRPr="00C7463B">
              <w:rPr>
                <w:rFonts w:ascii="Century Gothic" w:hAnsi="Century Gothic"/>
                <w:bCs/>
                <w:spacing w:val="-2"/>
              </w:rPr>
              <w:t xml:space="preserve"> </w:t>
            </w:r>
            <w:r w:rsidRPr="00C7463B">
              <w:rPr>
                <w:rFonts w:ascii="Century Gothic" w:hAnsi="Century Gothic"/>
                <w:bCs/>
              </w:rPr>
              <w:t>Numbers:</w:t>
            </w:r>
            <w:r w:rsidRPr="00C7463B">
              <w:rPr>
                <w:rFonts w:ascii="Century Gothic" w:hAnsi="Century Gothic"/>
                <w:bCs/>
                <w:spacing w:val="-1"/>
              </w:rPr>
              <w:t xml:space="preserve"> </w:t>
            </w:r>
            <w:r w:rsidRPr="00C7463B">
              <w:rPr>
                <w:rFonts w:ascii="Century Gothic" w:hAnsi="Century Gothic"/>
                <w:bCs/>
              </w:rPr>
              <w:t>1800-22-4030</w:t>
            </w:r>
            <w:r w:rsidRPr="00C7463B">
              <w:rPr>
                <w:rFonts w:ascii="Century Gothic" w:hAnsi="Century Gothic"/>
                <w:bCs/>
                <w:spacing w:val="-2"/>
              </w:rPr>
              <w:t xml:space="preserve"> </w:t>
            </w:r>
            <w:r w:rsidRPr="00C7463B">
              <w:rPr>
                <w:rFonts w:ascii="Century Gothic" w:hAnsi="Century Gothic"/>
                <w:bCs/>
                <w:spacing w:val="-5"/>
              </w:rPr>
              <w:t xml:space="preserve">or </w:t>
            </w:r>
            <w:r w:rsidRPr="00C7463B">
              <w:rPr>
                <w:rFonts w:ascii="Century Gothic" w:hAnsi="Century Gothic"/>
                <w:bCs/>
                <w:spacing w:val="-2"/>
              </w:rPr>
              <w:t>1800-200-</w:t>
            </w:r>
            <w:r w:rsidRPr="00C7463B">
              <w:rPr>
                <w:rFonts w:ascii="Century Gothic" w:hAnsi="Century Gothic"/>
                <w:bCs/>
                <w:spacing w:val="-4"/>
              </w:rPr>
              <w:t xml:space="preserve">4030; </w:t>
            </w:r>
            <w:r w:rsidRPr="00C7463B">
              <w:rPr>
                <w:rFonts w:ascii="Century Gothic" w:hAnsi="Century Gothic"/>
                <w:bCs/>
              </w:rPr>
              <w:t>Senior</w:t>
            </w:r>
            <w:r w:rsidRPr="00C7463B">
              <w:rPr>
                <w:rFonts w:ascii="Century Gothic" w:hAnsi="Century Gothic"/>
                <w:bCs/>
                <w:spacing w:val="-8"/>
              </w:rPr>
              <w:t xml:space="preserve"> </w:t>
            </w:r>
            <w:r w:rsidRPr="00C7463B">
              <w:rPr>
                <w:rFonts w:ascii="Century Gothic" w:hAnsi="Century Gothic"/>
                <w:bCs/>
              </w:rPr>
              <w:t>Citizen</w:t>
            </w:r>
            <w:r w:rsidRPr="00C7463B">
              <w:rPr>
                <w:rFonts w:ascii="Century Gothic" w:hAnsi="Century Gothic"/>
                <w:bCs/>
                <w:spacing w:val="-9"/>
              </w:rPr>
              <w:t xml:space="preserve"> </w:t>
            </w:r>
            <w:r w:rsidRPr="00C7463B">
              <w:rPr>
                <w:rFonts w:ascii="Century Gothic" w:hAnsi="Century Gothic"/>
                <w:bCs/>
              </w:rPr>
              <w:t>toll</w:t>
            </w:r>
            <w:r w:rsidRPr="00C7463B">
              <w:rPr>
                <w:rFonts w:ascii="Century Gothic" w:hAnsi="Century Gothic"/>
                <w:bCs/>
                <w:spacing w:val="-10"/>
              </w:rPr>
              <w:t xml:space="preserve"> </w:t>
            </w:r>
            <w:r w:rsidRPr="00C7463B">
              <w:rPr>
                <w:rFonts w:ascii="Century Gothic" w:hAnsi="Century Gothic"/>
                <w:bCs/>
              </w:rPr>
              <w:t>free</w:t>
            </w:r>
            <w:r w:rsidRPr="00C7463B">
              <w:rPr>
                <w:rFonts w:ascii="Century Gothic" w:hAnsi="Century Gothic"/>
                <w:bCs/>
                <w:spacing w:val="-10"/>
              </w:rPr>
              <w:t xml:space="preserve"> </w:t>
            </w:r>
            <w:r w:rsidRPr="00C7463B">
              <w:rPr>
                <w:rFonts w:ascii="Century Gothic" w:hAnsi="Century Gothic"/>
                <w:bCs/>
              </w:rPr>
              <w:t xml:space="preserve">number: </w:t>
            </w:r>
            <w:r w:rsidRPr="00C7463B">
              <w:rPr>
                <w:rFonts w:ascii="Century Gothic" w:hAnsi="Century Gothic"/>
                <w:bCs/>
                <w:spacing w:val="-2"/>
              </w:rPr>
              <w:t>1800-267-4030</w:t>
            </w:r>
          </w:p>
        </w:tc>
      </w:tr>
      <w:tr w:rsidR="00F66FD5" w:rsidRPr="00C7463B" w14:paraId="4AE3EBC8" w14:textId="77777777" w:rsidTr="00D325F6">
        <w:tc>
          <w:tcPr>
            <w:tcW w:w="988" w:type="dxa"/>
          </w:tcPr>
          <w:p w14:paraId="3B640B77" w14:textId="77777777" w:rsidR="00F66FD5" w:rsidRPr="00C7463B" w:rsidRDefault="00F66FD5" w:rsidP="00D325F6">
            <w:pPr>
              <w:spacing w:line="36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7463B">
              <w:rPr>
                <w:rFonts w:ascii="Century Gothic" w:hAnsi="Century Gothic"/>
                <w:b/>
                <w:bCs/>
              </w:rPr>
              <w:t>2.</w:t>
            </w:r>
          </w:p>
        </w:tc>
        <w:tc>
          <w:tcPr>
            <w:tcW w:w="8028" w:type="dxa"/>
          </w:tcPr>
          <w:p w14:paraId="08189FD6" w14:textId="77777777" w:rsidR="00F66FD5" w:rsidRPr="00C7463B" w:rsidRDefault="00F66FD5" w:rsidP="00D325F6">
            <w:pPr>
              <w:pStyle w:val="Heading1"/>
              <w:rPr>
                <w:rFonts w:ascii="Century Gothic" w:hAnsi="Century Gothic"/>
                <w:bCs/>
                <w:color w:val="auto"/>
                <w:sz w:val="22"/>
                <w:szCs w:val="22"/>
              </w:rPr>
            </w:pP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Customer</w:t>
            </w:r>
            <w:r w:rsidRPr="00C7463B">
              <w:rPr>
                <w:rFonts w:ascii="Century Gothic" w:hAnsi="Century Gothic"/>
                <w:bCs/>
                <w:color w:val="auto"/>
                <w:spacing w:val="-5"/>
                <w:sz w:val="22"/>
                <w:szCs w:val="22"/>
              </w:rPr>
              <w:t xml:space="preserve"> 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Service</w:t>
            </w:r>
            <w:r w:rsidRPr="00C7463B">
              <w:rPr>
                <w:rFonts w:ascii="Century Gothic" w:hAnsi="Century Gothic"/>
                <w:bCs/>
                <w:color w:val="auto"/>
                <w:spacing w:val="-6"/>
                <w:sz w:val="22"/>
                <w:szCs w:val="22"/>
              </w:rPr>
              <w:t xml:space="preserve"> 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Universal</w:t>
            </w:r>
            <w:r w:rsidRPr="00C7463B">
              <w:rPr>
                <w:rFonts w:ascii="Century Gothic" w:hAnsi="Century Gothic"/>
                <w:bCs/>
                <w:color w:val="auto"/>
                <w:spacing w:val="-5"/>
                <w:sz w:val="22"/>
                <w:szCs w:val="22"/>
              </w:rPr>
              <w:t xml:space="preserve"> 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Sompo</w:t>
            </w:r>
            <w:r w:rsidRPr="00C7463B">
              <w:rPr>
                <w:rFonts w:ascii="Century Gothic" w:hAnsi="Century Gothic"/>
                <w:bCs/>
                <w:color w:val="auto"/>
                <w:spacing w:val="-4"/>
                <w:sz w:val="22"/>
                <w:szCs w:val="22"/>
              </w:rPr>
              <w:t xml:space="preserve"> </w:t>
            </w:r>
            <w:r w:rsidRPr="00C7463B">
              <w:rPr>
                <w:rFonts w:ascii="Century Gothic" w:hAnsi="Century Gothic"/>
                <w:bCs/>
                <w:color w:val="auto"/>
                <w:spacing w:val="-2"/>
                <w:sz w:val="22"/>
                <w:szCs w:val="22"/>
              </w:rPr>
              <w:t>General</w:t>
            </w:r>
            <w:r w:rsidRPr="00C7463B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Insurance</w:t>
            </w:r>
            <w:r w:rsidRPr="00C7463B">
              <w:rPr>
                <w:rFonts w:ascii="Century Gothic" w:hAnsi="Century Gothic"/>
                <w:bCs/>
                <w:color w:val="auto"/>
                <w:spacing w:val="-4"/>
                <w:sz w:val="22"/>
                <w:szCs w:val="22"/>
              </w:rPr>
              <w:t xml:space="preserve"> 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Co.</w:t>
            </w:r>
            <w:r w:rsidRPr="00C7463B">
              <w:rPr>
                <w:rFonts w:ascii="Century Gothic" w:hAnsi="Century Gothic"/>
                <w:bCs/>
                <w:color w:val="auto"/>
                <w:spacing w:val="-2"/>
                <w:sz w:val="22"/>
                <w:szCs w:val="22"/>
              </w:rPr>
              <w:t xml:space="preserve"> </w:t>
            </w:r>
            <w:r w:rsidRPr="00C7463B">
              <w:rPr>
                <w:rFonts w:ascii="Century Gothic" w:hAnsi="Century Gothic"/>
                <w:bCs/>
                <w:color w:val="auto"/>
                <w:spacing w:val="-4"/>
                <w:sz w:val="22"/>
                <w:szCs w:val="22"/>
              </w:rPr>
              <w:t>Ltd.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 xml:space="preserve"> Unit No.</w:t>
            </w:r>
            <w:r w:rsidRPr="00C7463B">
              <w:rPr>
                <w:rFonts w:ascii="Century Gothic" w:hAnsi="Century Gothic"/>
                <w:bCs/>
                <w:color w:val="auto"/>
                <w:spacing w:val="-2"/>
                <w:sz w:val="22"/>
                <w:szCs w:val="22"/>
              </w:rPr>
              <w:t xml:space="preserve"> 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601</w:t>
            </w:r>
            <w:r w:rsidRPr="00C7463B">
              <w:rPr>
                <w:rFonts w:ascii="Century Gothic" w:hAnsi="Century Gothic"/>
                <w:bCs/>
                <w:color w:val="auto"/>
                <w:spacing w:val="-2"/>
                <w:sz w:val="22"/>
                <w:szCs w:val="22"/>
              </w:rPr>
              <w:t xml:space="preserve"> 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&amp;</w:t>
            </w:r>
            <w:r w:rsidRPr="00C7463B">
              <w:rPr>
                <w:rFonts w:ascii="Century Gothic" w:hAnsi="Century Gothic"/>
                <w:bCs/>
                <w:color w:val="auto"/>
                <w:spacing w:val="-2"/>
                <w:sz w:val="22"/>
                <w:szCs w:val="22"/>
              </w:rPr>
              <w:t xml:space="preserve"> 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602,</w:t>
            </w:r>
            <w:r w:rsidRPr="00C7463B">
              <w:rPr>
                <w:rFonts w:ascii="Century Gothic" w:hAnsi="Century Gothic"/>
                <w:bCs/>
                <w:color w:val="auto"/>
                <w:spacing w:val="1"/>
                <w:sz w:val="22"/>
                <w:szCs w:val="22"/>
              </w:rPr>
              <w:t xml:space="preserve"> 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6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  <w:vertAlign w:val="superscript"/>
              </w:rPr>
              <w:t>th</w:t>
            </w:r>
            <w:r w:rsidRPr="00C7463B">
              <w:rPr>
                <w:rFonts w:ascii="Century Gothic" w:hAnsi="Century Gothic"/>
                <w:bCs/>
                <w:color w:val="auto"/>
                <w:spacing w:val="-3"/>
                <w:sz w:val="22"/>
                <w:szCs w:val="22"/>
              </w:rPr>
              <w:t xml:space="preserve"> 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 xml:space="preserve">Floor, </w:t>
            </w:r>
            <w:r w:rsidRPr="00C7463B">
              <w:rPr>
                <w:rFonts w:ascii="Century Gothic" w:hAnsi="Century Gothic"/>
                <w:bCs/>
                <w:color w:val="auto"/>
                <w:spacing w:val="-2"/>
                <w:sz w:val="22"/>
                <w:szCs w:val="22"/>
              </w:rPr>
              <w:t>Reliable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 xml:space="preserve"> Tech</w:t>
            </w:r>
            <w:r w:rsidRPr="00C7463B">
              <w:rPr>
                <w:rFonts w:ascii="Century Gothic" w:hAnsi="Century Gothic"/>
                <w:bCs/>
                <w:color w:val="auto"/>
                <w:spacing w:val="-2"/>
                <w:sz w:val="22"/>
                <w:szCs w:val="22"/>
              </w:rPr>
              <w:t xml:space="preserve"> 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Park,</w:t>
            </w:r>
            <w:r w:rsidRPr="00C7463B">
              <w:rPr>
                <w:rFonts w:ascii="Century Gothic" w:hAnsi="Century Gothic"/>
                <w:bCs/>
                <w:color w:val="auto"/>
                <w:spacing w:val="-3"/>
                <w:sz w:val="22"/>
                <w:szCs w:val="22"/>
              </w:rPr>
              <w:t xml:space="preserve"> 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Thane-</w:t>
            </w:r>
            <w:r w:rsidRPr="00C7463B">
              <w:rPr>
                <w:rFonts w:ascii="Century Gothic" w:hAnsi="Century Gothic"/>
                <w:bCs/>
                <w:color w:val="auto"/>
                <w:spacing w:val="-2"/>
                <w:sz w:val="22"/>
                <w:szCs w:val="22"/>
              </w:rPr>
              <w:t xml:space="preserve"> 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Belapur</w:t>
            </w:r>
            <w:r w:rsidRPr="00C7463B">
              <w:rPr>
                <w:rFonts w:ascii="Century Gothic" w:hAnsi="Century Gothic"/>
                <w:bCs/>
                <w:color w:val="auto"/>
                <w:spacing w:val="-1"/>
                <w:sz w:val="22"/>
                <w:szCs w:val="22"/>
              </w:rPr>
              <w:t xml:space="preserve"> 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Road,</w:t>
            </w:r>
            <w:r w:rsidRPr="00C7463B">
              <w:rPr>
                <w:rFonts w:ascii="Century Gothic" w:hAnsi="Century Gothic"/>
                <w:bCs/>
                <w:color w:val="auto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7463B">
              <w:rPr>
                <w:rFonts w:ascii="Century Gothic" w:hAnsi="Century Gothic"/>
                <w:bCs/>
                <w:color w:val="auto"/>
                <w:spacing w:val="-2"/>
                <w:sz w:val="22"/>
                <w:szCs w:val="22"/>
              </w:rPr>
              <w:t>Airoli</w:t>
            </w:r>
            <w:proofErr w:type="spellEnd"/>
            <w:r w:rsidRPr="00C7463B">
              <w:rPr>
                <w:rFonts w:ascii="Century Gothic" w:hAnsi="Century Gothic"/>
                <w:bCs/>
                <w:color w:val="auto"/>
                <w:spacing w:val="-2"/>
                <w:sz w:val="22"/>
                <w:szCs w:val="22"/>
              </w:rPr>
              <w:t>,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ab/>
              <w:t>Navi</w:t>
            </w:r>
            <w:r w:rsidRPr="00C7463B">
              <w:rPr>
                <w:rFonts w:ascii="Century Gothic" w:hAnsi="Century Gothic"/>
                <w:bCs/>
                <w:color w:val="auto"/>
                <w:spacing w:val="-1"/>
                <w:sz w:val="22"/>
                <w:szCs w:val="22"/>
              </w:rPr>
              <w:t xml:space="preserve"> 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Mumbai,</w:t>
            </w:r>
            <w:r w:rsidRPr="00C7463B">
              <w:rPr>
                <w:rFonts w:ascii="Century Gothic" w:hAnsi="Century Gothic"/>
                <w:bCs/>
                <w:color w:val="auto"/>
                <w:spacing w:val="-2"/>
                <w:sz w:val="22"/>
                <w:szCs w:val="22"/>
              </w:rPr>
              <w:t xml:space="preserve"> 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Maharashtra –</w:t>
            </w:r>
            <w:r w:rsidRPr="00C7463B">
              <w:rPr>
                <w:rFonts w:ascii="Century Gothic" w:hAnsi="Century Gothic"/>
                <w:bCs/>
                <w:color w:val="auto"/>
                <w:spacing w:val="-2"/>
                <w:sz w:val="22"/>
                <w:szCs w:val="22"/>
              </w:rPr>
              <w:t xml:space="preserve"> 400708</w:t>
            </w:r>
          </w:p>
          <w:p w14:paraId="33B892C9" w14:textId="77777777" w:rsidR="00F66FD5" w:rsidRPr="00C7463B" w:rsidRDefault="00F66FD5" w:rsidP="00D325F6">
            <w:pPr>
              <w:spacing w:line="360" w:lineRule="auto"/>
              <w:jc w:val="both"/>
              <w:rPr>
                <w:rFonts w:ascii="Century Gothic" w:hAnsi="Century Gothic"/>
                <w:bCs/>
              </w:rPr>
            </w:pPr>
            <w:hyperlink r:id="rId5" w:history="1">
              <w:r w:rsidRPr="00C7463B">
                <w:rPr>
                  <w:rStyle w:val="Hyperlink"/>
                  <w:rFonts w:ascii="Century Gothic" w:hAnsi="Century Gothic"/>
                  <w:bCs/>
                  <w:spacing w:val="-2"/>
                </w:rPr>
                <w:t>grievance@universalsompo.com</w:t>
              </w:r>
            </w:hyperlink>
          </w:p>
        </w:tc>
      </w:tr>
      <w:tr w:rsidR="00F66FD5" w:rsidRPr="00C7463B" w14:paraId="75BEE04E" w14:textId="77777777" w:rsidTr="00D325F6">
        <w:tc>
          <w:tcPr>
            <w:tcW w:w="988" w:type="dxa"/>
          </w:tcPr>
          <w:p w14:paraId="24D92B6E" w14:textId="77777777" w:rsidR="00F66FD5" w:rsidRPr="00C7463B" w:rsidRDefault="00F66FD5" w:rsidP="00D325F6">
            <w:pPr>
              <w:spacing w:line="36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7463B">
              <w:rPr>
                <w:rFonts w:ascii="Century Gothic" w:hAnsi="Century Gothic"/>
                <w:b/>
                <w:bCs/>
              </w:rPr>
              <w:t>3.</w:t>
            </w:r>
          </w:p>
        </w:tc>
        <w:tc>
          <w:tcPr>
            <w:tcW w:w="8028" w:type="dxa"/>
          </w:tcPr>
          <w:p w14:paraId="3A63D149" w14:textId="77777777" w:rsidR="00F66FD5" w:rsidRPr="00C7463B" w:rsidRDefault="00F66FD5" w:rsidP="00D325F6">
            <w:pPr>
              <w:pStyle w:val="Heading1"/>
              <w:spacing w:before="1"/>
              <w:rPr>
                <w:rFonts w:ascii="Century Gothic" w:hAnsi="Century Gothic"/>
                <w:bCs/>
                <w:color w:val="auto"/>
                <w:sz w:val="22"/>
                <w:szCs w:val="22"/>
              </w:rPr>
            </w:pP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Chief</w:t>
            </w:r>
            <w:r w:rsidRPr="00C7463B">
              <w:rPr>
                <w:rFonts w:ascii="Century Gothic" w:hAnsi="Century Gothic"/>
                <w:bCs/>
                <w:color w:val="auto"/>
                <w:spacing w:val="-3"/>
                <w:sz w:val="22"/>
                <w:szCs w:val="22"/>
              </w:rPr>
              <w:t xml:space="preserve"> 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Grievance</w:t>
            </w:r>
            <w:r w:rsidRPr="00C7463B">
              <w:rPr>
                <w:rFonts w:ascii="Century Gothic" w:hAnsi="Century Gothic"/>
                <w:bCs/>
                <w:color w:val="auto"/>
                <w:spacing w:val="-3"/>
                <w:sz w:val="22"/>
                <w:szCs w:val="22"/>
              </w:rPr>
              <w:t xml:space="preserve"> 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Redressal</w:t>
            </w:r>
            <w:r w:rsidRPr="00C7463B">
              <w:rPr>
                <w:rFonts w:ascii="Century Gothic" w:hAnsi="Century Gothic"/>
                <w:bCs/>
                <w:color w:val="auto"/>
                <w:spacing w:val="-1"/>
                <w:sz w:val="22"/>
                <w:szCs w:val="22"/>
              </w:rPr>
              <w:t xml:space="preserve"> </w:t>
            </w:r>
            <w:r w:rsidRPr="00C7463B">
              <w:rPr>
                <w:rFonts w:ascii="Century Gothic" w:hAnsi="Century Gothic"/>
                <w:bCs/>
                <w:color w:val="auto"/>
                <w:spacing w:val="-2"/>
                <w:sz w:val="22"/>
                <w:szCs w:val="22"/>
              </w:rPr>
              <w:t>Officer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 xml:space="preserve"> </w:t>
            </w:r>
          </w:p>
          <w:p w14:paraId="2260AB72" w14:textId="77777777" w:rsidR="00F66FD5" w:rsidRPr="00C7463B" w:rsidRDefault="00F66FD5" w:rsidP="00D325F6">
            <w:pPr>
              <w:pStyle w:val="Heading1"/>
              <w:tabs>
                <w:tab w:val="left" w:pos="5260"/>
              </w:tabs>
              <w:ind w:right="1168"/>
              <w:rPr>
                <w:rFonts w:ascii="Century Gothic" w:hAnsi="Century Gothic"/>
                <w:bCs/>
                <w:color w:val="auto"/>
                <w:spacing w:val="-1"/>
                <w:sz w:val="22"/>
                <w:szCs w:val="22"/>
              </w:rPr>
            </w:pP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Customer Service Universal Sompo General Insurance Co. Ltd. Unit No. 601 &amp; 602, 6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  <w:vertAlign w:val="superscript"/>
              </w:rPr>
              <w:t>th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 xml:space="preserve"> Floor, </w:t>
            </w:r>
            <w:proofErr w:type="spellStart"/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ReliableTech</w:t>
            </w:r>
            <w:proofErr w:type="spellEnd"/>
            <w:r w:rsidRPr="00C7463B">
              <w:rPr>
                <w:rFonts w:ascii="Century Gothic" w:hAnsi="Century Gothic"/>
                <w:bCs/>
                <w:color w:val="auto"/>
                <w:spacing w:val="-2"/>
                <w:sz w:val="22"/>
                <w:szCs w:val="22"/>
              </w:rPr>
              <w:t xml:space="preserve"> 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Park,</w:t>
            </w:r>
            <w:r w:rsidRPr="00C7463B">
              <w:rPr>
                <w:rFonts w:ascii="Century Gothic" w:hAnsi="Century Gothic"/>
                <w:bCs/>
                <w:color w:val="auto"/>
                <w:spacing w:val="-3"/>
                <w:sz w:val="22"/>
                <w:szCs w:val="22"/>
              </w:rPr>
              <w:t xml:space="preserve"> 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Thane-</w:t>
            </w:r>
            <w:r w:rsidRPr="00C7463B">
              <w:rPr>
                <w:rFonts w:ascii="Century Gothic" w:hAnsi="Century Gothic"/>
                <w:bCs/>
                <w:color w:val="auto"/>
                <w:spacing w:val="-2"/>
                <w:sz w:val="22"/>
                <w:szCs w:val="22"/>
              </w:rPr>
              <w:t xml:space="preserve"> 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Belapur</w:t>
            </w:r>
            <w:r w:rsidRPr="00C7463B">
              <w:rPr>
                <w:rFonts w:ascii="Century Gothic" w:hAnsi="Century Gothic"/>
                <w:bCs/>
                <w:color w:val="auto"/>
                <w:spacing w:val="-1"/>
                <w:sz w:val="22"/>
                <w:szCs w:val="22"/>
              </w:rPr>
              <w:t xml:space="preserve"> 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Road,</w:t>
            </w:r>
            <w:r w:rsidRPr="00C7463B">
              <w:rPr>
                <w:rFonts w:ascii="Century Gothic" w:hAnsi="Century Gothic"/>
                <w:bCs/>
                <w:color w:val="auto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7463B">
              <w:rPr>
                <w:rFonts w:ascii="Century Gothic" w:hAnsi="Century Gothic"/>
                <w:bCs/>
                <w:color w:val="auto"/>
                <w:spacing w:val="-2"/>
                <w:sz w:val="22"/>
                <w:szCs w:val="22"/>
              </w:rPr>
              <w:t>Airoli</w:t>
            </w:r>
            <w:proofErr w:type="spellEnd"/>
            <w:r w:rsidRPr="00C7463B">
              <w:rPr>
                <w:rFonts w:ascii="Century Gothic" w:hAnsi="Century Gothic"/>
                <w:bCs/>
                <w:color w:val="auto"/>
                <w:spacing w:val="-2"/>
                <w:sz w:val="22"/>
                <w:szCs w:val="22"/>
              </w:rPr>
              <w:t>,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 xml:space="preserve"> Navi</w:t>
            </w:r>
            <w:r w:rsidRPr="00C7463B">
              <w:rPr>
                <w:rFonts w:ascii="Century Gothic" w:hAnsi="Century Gothic"/>
                <w:bCs/>
                <w:color w:val="auto"/>
                <w:spacing w:val="-1"/>
                <w:sz w:val="22"/>
                <w:szCs w:val="22"/>
              </w:rPr>
              <w:t xml:space="preserve"> 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Mumbai,</w:t>
            </w:r>
            <w:r w:rsidRPr="00C7463B">
              <w:rPr>
                <w:rFonts w:ascii="Century Gothic" w:hAnsi="Century Gothic"/>
                <w:bCs/>
                <w:color w:val="auto"/>
                <w:spacing w:val="-2"/>
                <w:sz w:val="22"/>
                <w:szCs w:val="22"/>
              </w:rPr>
              <w:t xml:space="preserve"> </w:t>
            </w:r>
            <w:r w:rsidRPr="00C7463B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Maharashtra –</w:t>
            </w:r>
            <w:r w:rsidRPr="00C7463B">
              <w:rPr>
                <w:rFonts w:ascii="Century Gothic" w:hAnsi="Century Gothic"/>
                <w:bCs/>
                <w:color w:val="auto"/>
                <w:spacing w:val="-2"/>
                <w:sz w:val="22"/>
                <w:szCs w:val="22"/>
              </w:rPr>
              <w:t xml:space="preserve"> 400708</w:t>
            </w:r>
          </w:p>
          <w:p w14:paraId="719E0AA7" w14:textId="77777777" w:rsidR="00F66FD5" w:rsidRPr="00C7463B" w:rsidRDefault="00F66FD5" w:rsidP="00D325F6">
            <w:pPr>
              <w:pStyle w:val="Heading1"/>
              <w:spacing w:before="1"/>
              <w:rPr>
                <w:rFonts w:ascii="Century Gothic" w:hAnsi="Century Gothic"/>
                <w:bCs/>
                <w:color w:val="auto"/>
                <w:sz w:val="22"/>
                <w:szCs w:val="22"/>
              </w:rPr>
            </w:pPr>
            <w:hyperlink r:id="rId6" w:history="1">
              <w:r w:rsidRPr="00C7463B">
                <w:rPr>
                  <w:rStyle w:val="Hyperlink"/>
                  <w:rFonts w:ascii="Century Gothic" w:hAnsi="Century Gothic"/>
                  <w:bCs/>
                  <w:spacing w:val="-2"/>
                  <w:sz w:val="22"/>
                  <w:szCs w:val="22"/>
                </w:rPr>
                <w:t>gro@universalsompo.com</w:t>
              </w:r>
            </w:hyperlink>
          </w:p>
          <w:p w14:paraId="570BAB7E" w14:textId="77777777" w:rsidR="00F66FD5" w:rsidRPr="00C7463B" w:rsidRDefault="00F66FD5" w:rsidP="00D325F6">
            <w:pPr>
              <w:spacing w:line="360" w:lineRule="auto"/>
              <w:jc w:val="both"/>
              <w:rPr>
                <w:rFonts w:ascii="Century Gothic" w:hAnsi="Century Gothic"/>
                <w:bCs/>
              </w:rPr>
            </w:pPr>
          </w:p>
        </w:tc>
      </w:tr>
    </w:tbl>
    <w:p w14:paraId="401E7532" w14:textId="77777777" w:rsidR="00A309B2" w:rsidRDefault="00A309B2" w:rsidP="00F66FD5">
      <w:pPr>
        <w:spacing w:line="360" w:lineRule="auto"/>
        <w:jc w:val="both"/>
        <w:rPr>
          <w:rFonts w:ascii="Verdana" w:hAnsi="Verdana"/>
          <w:b/>
          <w:bCs/>
          <w:u w:val="single"/>
        </w:rPr>
      </w:pPr>
    </w:p>
    <w:p w14:paraId="1441FEC1" w14:textId="18432739" w:rsidR="00A309B2" w:rsidRDefault="00A309B2">
      <w:pPr>
        <w:spacing w:line="278" w:lineRule="auto"/>
        <w:rPr>
          <w:rFonts w:ascii="Verdana" w:hAnsi="Verdana"/>
          <w:b/>
          <w:bCs/>
          <w:u w:val="single"/>
        </w:rPr>
      </w:pPr>
    </w:p>
    <w:sectPr w:rsidR="00A30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D5"/>
    <w:rsid w:val="00065EB6"/>
    <w:rsid w:val="008F52D2"/>
    <w:rsid w:val="00A309B2"/>
    <w:rsid w:val="00E15BD4"/>
    <w:rsid w:val="00F6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1D080"/>
  <w15:chartTrackingRefBased/>
  <w15:docId w15:val="{284D4AAE-A50B-4F21-A427-29129709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9B2"/>
    <w:pPr>
      <w:spacing w:line="259" w:lineRule="auto"/>
    </w:pPr>
    <w:rPr>
      <w:sz w:val="22"/>
      <w:szCs w:val="22"/>
      <w:lang w:bidi="ta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F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F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FD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FD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FD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FD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FD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FD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FD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F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F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F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F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F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F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F66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FD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F66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FD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F66F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FD5"/>
    <w:pPr>
      <w:spacing w:line="278" w:lineRule="auto"/>
      <w:ind w:left="720"/>
      <w:contextualSpacing/>
    </w:pPr>
    <w:rPr>
      <w:sz w:val="24"/>
      <w:szCs w:val="24"/>
      <w:lang w:bidi="ar-SA"/>
    </w:rPr>
  </w:style>
  <w:style w:type="character" w:styleId="IntenseEmphasis">
    <w:name w:val="Intense Emphasis"/>
    <w:basedOn w:val="DefaultParagraphFont"/>
    <w:uiPriority w:val="21"/>
    <w:qFormat/>
    <w:rsid w:val="00F66F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F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F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66FD5"/>
    <w:pPr>
      <w:spacing w:after="0" w:line="240" w:lineRule="auto"/>
    </w:pPr>
    <w:rPr>
      <w:sz w:val="22"/>
      <w:szCs w:val="22"/>
      <w:lang w:bidi="t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6FD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o@universalsompo.com" TargetMode="External"/><Relationship Id="rId5" Type="http://schemas.openxmlformats.org/officeDocument/2006/relationships/hyperlink" Target="mailto:grievance@universalsompo.com" TargetMode="External"/><Relationship Id="rId4" Type="http://schemas.openxmlformats.org/officeDocument/2006/relationships/hyperlink" Target="mailto:contactus@universalsomp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Government Accounts</dc:creator>
  <cp:keywords/>
  <dc:description/>
  <cp:lastModifiedBy>Ramadass Govindarajan</cp:lastModifiedBy>
  <cp:revision>3</cp:revision>
  <dcterms:created xsi:type="dcterms:W3CDTF">2025-04-24T12:54:00Z</dcterms:created>
  <dcterms:modified xsi:type="dcterms:W3CDTF">2025-05-08T04:02:00Z</dcterms:modified>
</cp:coreProperties>
</file>